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09" w:rsidRPr="00BA7B92" w:rsidRDefault="006E3009" w:rsidP="002437CC">
      <w:pPr>
        <w:jc w:val="center"/>
        <w:rPr>
          <w:rFonts w:asciiTheme="minorEastAsia" w:eastAsiaTheme="minorEastAsia" w:hAnsiTheme="minorEastAsia"/>
          <w:b/>
          <w:sz w:val="28"/>
          <w:szCs w:val="28"/>
        </w:rPr>
      </w:pPr>
      <w:r w:rsidRPr="00BA7B92">
        <w:rPr>
          <w:rFonts w:asciiTheme="majorHAnsi" w:eastAsiaTheme="majorEastAsia" w:cstheme="majorBidi" w:hint="eastAsia"/>
          <w:color w:val="1F497D" w:themeColor="text2"/>
          <w:sz w:val="28"/>
          <w:szCs w:val="28"/>
          <w14:shadow w14:blurRad="38100" w14:dist="38100" w14:dir="2700000" w14:sx="100000" w14:sy="100000" w14:kx="0" w14:ky="0" w14:algn="tl">
            <w14:srgbClr w14:val="000000"/>
          </w14:shadow>
        </w:rPr>
        <w:t>中国数学会概率统计学会第十届理事会工作汇报</w:t>
      </w:r>
    </w:p>
    <w:p w:rsidR="006E3009" w:rsidRDefault="006E3009" w:rsidP="002437CC">
      <w:pPr>
        <w:jc w:val="center"/>
        <w:rPr>
          <w:rFonts w:asciiTheme="minorEastAsia" w:eastAsiaTheme="minorEastAsia" w:hAnsiTheme="minorEastAsia"/>
          <w:b/>
          <w:sz w:val="24"/>
        </w:rPr>
      </w:pPr>
    </w:p>
    <w:p w:rsidR="004979A7" w:rsidRPr="004979A7" w:rsidRDefault="004979A7" w:rsidP="004979A7">
      <w:pPr>
        <w:widowControl/>
        <w:jc w:val="left"/>
        <w:textAlignment w:val="baseline"/>
        <w:rPr>
          <w:rFonts w:asciiTheme="minorEastAsia" w:eastAsiaTheme="minorEastAsia" w:hAnsiTheme="minorEastAsia" w:cs="宋体"/>
          <w:kern w:val="0"/>
          <w:sz w:val="28"/>
          <w:szCs w:val="28"/>
        </w:rPr>
      </w:pPr>
      <w:r w:rsidRPr="004979A7">
        <w:rPr>
          <w:rFonts w:asciiTheme="minorEastAsia" w:eastAsiaTheme="minorEastAsia" w:hAnsiTheme="minorEastAsia" w:cstheme="minorBidi" w:hint="eastAsia"/>
          <w:b/>
          <w:bCs/>
          <w:color w:val="000000" w:themeColor="text1"/>
          <w:kern w:val="24"/>
          <w:sz w:val="28"/>
          <w:szCs w:val="28"/>
        </w:rPr>
        <w:t>本届理事会于</w:t>
      </w:r>
      <w:r w:rsidRPr="004979A7">
        <w:rPr>
          <w:rFonts w:asciiTheme="minorEastAsia" w:eastAsiaTheme="minorEastAsia" w:hAnsiTheme="minorEastAsia" w:cstheme="minorBidi"/>
          <w:b/>
          <w:bCs/>
          <w:color w:val="000000" w:themeColor="text1"/>
          <w:kern w:val="24"/>
          <w:sz w:val="28"/>
          <w:szCs w:val="28"/>
        </w:rPr>
        <w:t>2014</w:t>
      </w:r>
      <w:r w:rsidRPr="004979A7">
        <w:rPr>
          <w:rFonts w:asciiTheme="minorEastAsia" w:eastAsiaTheme="minorEastAsia" w:hAnsiTheme="minorEastAsia" w:cstheme="minorBidi" w:hint="eastAsia"/>
          <w:b/>
          <w:bCs/>
          <w:color w:val="000000" w:themeColor="text1"/>
          <w:kern w:val="24"/>
          <w:sz w:val="28"/>
          <w:szCs w:val="28"/>
        </w:rPr>
        <w:t>年</w:t>
      </w:r>
      <w:r w:rsidRPr="004979A7">
        <w:rPr>
          <w:rFonts w:asciiTheme="minorEastAsia" w:eastAsiaTheme="minorEastAsia" w:hAnsiTheme="minorEastAsia" w:cstheme="minorBidi"/>
          <w:b/>
          <w:bCs/>
          <w:color w:val="000000" w:themeColor="text1"/>
          <w:kern w:val="24"/>
          <w:sz w:val="28"/>
          <w:szCs w:val="28"/>
        </w:rPr>
        <w:t>10</w:t>
      </w:r>
      <w:r w:rsidRPr="004979A7">
        <w:rPr>
          <w:rFonts w:asciiTheme="minorEastAsia" w:eastAsiaTheme="minorEastAsia" w:hAnsiTheme="minorEastAsia" w:cstheme="minorBidi" w:hint="eastAsia"/>
          <w:b/>
          <w:bCs/>
          <w:color w:val="000000" w:themeColor="text1"/>
          <w:kern w:val="24"/>
          <w:sz w:val="28"/>
          <w:szCs w:val="28"/>
        </w:rPr>
        <w:t>月</w:t>
      </w:r>
      <w:r w:rsidRPr="004979A7">
        <w:rPr>
          <w:rFonts w:asciiTheme="minorEastAsia" w:eastAsiaTheme="minorEastAsia" w:hAnsiTheme="minorEastAsia" w:cstheme="minorBidi"/>
          <w:b/>
          <w:bCs/>
          <w:color w:val="000000" w:themeColor="text1"/>
          <w:kern w:val="24"/>
          <w:sz w:val="28"/>
          <w:szCs w:val="28"/>
        </w:rPr>
        <w:t>20</w:t>
      </w:r>
      <w:r w:rsidRPr="004979A7">
        <w:rPr>
          <w:rFonts w:asciiTheme="minorEastAsia" w:eastAsiaTheme="minorEastAsia" w:hAnsiTheme="minorEastAsia" w:cstheme="minorBidi" w:hint="eastAsia"/>
          <w:b/>
          <w:bCs/>
          <w:color w:val="000000" w:themeColor="text1"/>
          <w:kern w:val="24"/>
          <w:sz w:val="28"/>
          <w:szCs w:val="28"/>
        </w:rPr>
        <w:t>日在山东大学成立</w:t>
      </w:r>
    </w:p>
    <w:p w:rsidR="004979A7" w:rsidRPr="004979A7" w:rsidRDefault="004979A7" w:rsidP="004979A7">
      <w:pPr>
        <w:widowControl/>
        <w:jc w:val="left"/>
        <w:textAlignment w:val="baseline"/>
        <w:rPr>
          <w:rFonts w:asciiTheme="minorEastAsia" w:eastAsiaTheme="minorEastAsia" w:hAnsiTheme="minorEastAsia" w:cs="宋体"/>
          <w:kern w:val="0"/>
          <w:sz w:val="28"/>
          <w:szCs w:val="28"/>
        </w:rPr>
      </w:pPr>
      <w:r w:rsidRPr="004979A7">
        <w:rPr>
          <w:rFonts w:asciiTheme="minorEastAsia" w:eastAsiaTheme="minorEastAsia" w:hAnsiTheme="minorEastAsia" w:cstheme="minorBidi"/>
          <w:color w:val="000000" w:themeColor="text1"/>
          <w:kern w:val="24"/>
          <w:sz w:val="28"/>
          <w:szCs w:val="28"/>
        </w:rPr>
        <w:t>2015</w:t>
      </w:r>
      <w:r w:rsidRPr="004979A7">
        <w:rPr>
          <w:rFonts w:asciiTheme="minorEastAsia" w:eastAsiaTheme="minorEastAsia" w:hAnsiTheme="minorEastAsia" w:cstheme="minorBidi" w:hint="eastAsia"/>
          <w:color w:val="000000" w:themeColor="text1"/>
          <w:kern w:val="24"/>
          <w:sz w:val="28"/>
          <w:szCs w:val="28"/>
        </w:rPr>
        <w:t>年</w:t>
      </w:r>
      <w:r w:rsidRPr="004979A7">
        <w:rPr>
          <w:rFonts w:asciiTheme="minorEastAsia" w:eastAsiaTheme="minorEastAsia" w:hAnsiTheme="minorEastAsia" w:cstheme="minorBidi"/>
          <w:color w:val="000000" w:themeColor="text1"/>
          <w:kern w:val="24"/>
          <w:sz w:val="28"/>
          <w:szCs w:val="28"/>
        </w:rPr>
        <w:t>3</w:t>
      </w:r>
      <w:r w:rsidRPr="004979A7">
        <w:rPr>
          <w:rFonts w:asciiTheme="minorEastAsia" w:eastAsiaTheme="minorEastAsia" w:hAnsiTheme="minorEastAsia" w:cstheme="minorBidi" w:hint="eastAsia"/>
          <w:color w:val="000000" w:themeColor="text1"/>
          <w:kern w:val="24"/>
          <w:sz w:val="28"/>
          <w:szCs w:val="28"/>
        </w:rPr>
        <w:t xml:space="preserve">月初学会和宝洁公司续约， </w:t>
      </w:r>
      <w:r w:rsidRPr="004979A7">
        <w:rPr>
          <w:rFonts w:asciiTheme="minorEastAsia" w:eastAsiaTheme="minorEastAsia" w:hAnsiTheme="minorEastAsia" w:cstheme="minorBidi"/>
          <w:color w:val="000000" w:themeColor="text1"/>
          <w:kern w:val="24"/>
          <w:sz w:val="28"/>
          <w:szCs w:val="28"/>
        </w:rPr>
        <w:t>8</w:t>
      </w:r>
      <w:r w:rsidRPr="004979A7">
        <w:rPr>
          <w:rFonts w:asciiTheme="minorEastAsia" w:eastAsiaTheme="minorEastAsia" w:hAnsiTheme="minorEastAsia" w:cstheme="minorBidi" w:hint="eastAsia"/>
          <w:color w:val="000000" w:themeColor="text1"/>
          <w:kern w:val="24"/>
          <w:sz w:val="28"/>
          <w:szCs w:val="28"/>
        </w:rPr>
        <w:t>月</w:t>
      </w:r>
      <w:r w:rsidRPr="004979A7">
        <w:rPr>
          <w:rFonts w:asciiTheme="minorEastAsia" w:eastAsiaTheme="minorEastAsia" w:hAnsiTheme="minorEastAsia" w:cstheme="minorBidi"/>
          <w:color w:val="000000" w:themeColor="text1"/>
          <w:kern w:val="24"/>
          <w:sz w:val="28"/>
          <w:szCs w:val="28"/>
        </w:rPr>
        <w:t>26</w:t>
      </w:r>
      <w:r w:rsidRPr="004979A7">
        <w:rPr>
          <w:rFonts w:asciiTheme="minorEastAsia" w:eastAsiaTheme="minorEastAsia" w:hAnsiTheme="minorEastAsia" w:cstheme="minorBidi" w:hint="eastAsia"/>
          <w:color w:val="000000" w:themeColor="text1"/>
          <w:kern w:val="24"/>
          <w:sz w:val="28"/>
          <w:szCs w:val="28"/>
        </w:rPr>
        <w:t>日宝洁公司资助款到账。</w:t>
      </w:r>
    </w:p>
    <w:p w:rsidR="004979A7" w:rsidRPr="004979A7" w:rsidRDefault="004979A7" w:rsidP="004979A7">
      <w:pPr>
        <w:widowControl/>
        <w:jc w:val="left"/>
        <w:textAlignment w:val="baseline"/>
        <w:rPr>
          <w:rFonts w:asciiTheme="minorEastAsia" w:eastAsiaTheme="minorEastAsia" w:hAnsiTheme="minorEastAsia" w:cs="宋体"/>
          <w:kern w:val="0"/>
          <w:sz w:val="28"/>
          <w:szCs w:val="28"/>
        </w:rPr>
      </w:pPr>
      <w:r w:rsidRPr="004979A7">
        <w:rPr>
          <w:rFonts w:asciiTheme="minorEastAsia" w:eastAsiaTheme="minorEastAsia" w:hAnsiTheme="minorEastAsia" w:cstheme="minorBidi" w:hint="eastAsia"/>
          <w:color w:val="000000" w:themeColor="text1"/>
          <w:kern w:val="24"/>
          <w:sz w:val="28"/>
          <w:szCs w:val="28"/>
        </w:rPr>
        <w:t>用于京津冀青年概率统计研讨会的钟家庆奖和宝洁奖奖金。</w:t>
      </w:r>
    </w:p>
    <w:p w:rsidR="004979A7" w:rsidRPr="004979A7" w:rsidRDefault="004979A7" w:rsidP="004979A7">
      <w:pPr>
        <w:widowControl/>
        <w:jc w:val="left"/>
        <w:textAlignment w:val="baseline"/>
        <w:rPr>
          <w:rFonts w:asciiTheme="minorEastAsia" w:eastAsiaTheme="minorEastAsia" w:hAnsiTheme="minorEastAsia" w:cs="宋体"/>
          <w:kern w:val="0"/>
          <w:sz w:val="28"/>
          <w:szCs w:val="28"/>
        </w:rPr>
      </w:pPr>
      <w:r w:rsidRPr="004979A7">
        <w:rPr>
          <w:rFonts w:asciiTheme="minorEastAsia" w:eastAsiaTheme="minorEastAsia" w:hAnsiTheme="minorEastAsia" w:cstheme="minorBidi"/>
          <w:color w:val="000000" w:themeColor="text1"/>
          <w:kern w:val="24"/>
          <w:sz w:val="28"/>
          <w:szCs w:val="28"/>
        </w:rPr>
        <w:t> </w:t>
      </w:r>
    </w:p>
    <w:p w:rsidR="004979A7" w:rsidRPr="004979A7" w:rsidRDefault="004979A7" w:rsidP="004979A7">
      <w:pPr>
        <w:widowControl/>
        <w:jc w:val="left"/>
        <w:textAlignment w:val="baseline"/>
        <w:rPr>
          <w:rFonts w:asciiTheme="minorEastAsia" w:eastAsiaTheme="minorEastAsia" w:hAnsiTheme="minorEastAsia" w:cs="宋体"/>
          <w:kern w:val="0"/>
          <w:sz w:val="28"/>
          <w:szCs w:val="28"/>
        </w:rPr>
      </w:pPr>
      <w:r w:rsidRPr="004979A7">
        <w:rPr>
          <w:rFonts w:asciiTheme="minorEastAsia" w:eastAsiaTheme="minorEastAsia" w:hAnsiTheme="minorEastAsia" w:cstheme="minorBidi"/>
          <w:color w:val="000000" w:themeColor="text1"/>
          <w:kern w:val="24"/>
          <w:sz w:val="28"/>
          <w:szCs w:val="28"/>
        </w:rPr>
        <w:t>2015</w:t>
      </w:r>
      <w:r w:rsidRPr="004979A7">
        <w:rPr>
          <w:rFonts w:asciiTheme="minorEastAsia" w:eastAsiaTheme="minorEastAsia" w:hAnsiTheme="minorEastAsia" w:cstheme="minorBidi" w:hint="eastAsia"/>
          <w:color w:val="000000" w:themeColor="text1"/>
          <w:kern w:val="24"/>
          <w:sz w:val="28"/>
          <w:szCs w:val="28"/>
        </w:rPr>
        <w:t>年</w:t>
      </w:r>
      <w:r w:rsidRPr="004979A7">
        <w:rPr>
          <w:rFonts w:asciiTheme="minorEastAsia" w:eastAsiaTheme="minorEastAsia" w:hAnsiTheme="minorEastAsia" w:cstheme="minorBidi"/>
          <w:color w:val="000000" w:themeColor="text1"/>
          <w:kern w:val="24"/>
          <w:sz w:val="28"/>
          <w:szCs w:val="28"/>
        </w:rPr>
        <w:t>5</w:t>
      </w:r>
      <w:r w:rsidRPr="004979A7">
        <w:rPr>
          <w:rFonts w:asciiTheme="minorEastAsia" w:eastAsiaTheme="minorEastAsia" w:hAnsiTheme="minorEastAsia" w:cstheme="minorBidi" w:hint="eastAsia"/>
          <w:color w:val="000000" w:themeColor="text1"/>
          <w:kern w:val="24"/>
          <w:sz w:val="28"/>
          <w:szCs w:val="28"/>
        </w:rPr>
        <w:t>月</w:t>
      </w:r>
      <w:r w:rsidRPr="004979A7">
        <w:rPr>
          <w:rFonts w:asciiTheme="minorEastAsia" w:eastAsiaTheme="minorEastAsia" w:hAnsiTheme="minorEastAsia" w:cstheme="minorBidi"/>
          <w:color w:val="000000" w:themeColor="text1"/>
          <w:kern w:val="24"/>
          <w:sz w:val="28"/>
          <w:szCs w:val="28"/>
        </w:rPr>
        <w:t>9</w:t>
      </w:r>
      <w:r w:rsidRPr="004979A7">
        <w:rPr>
          <w:rFonts w:asciiTheme="minorEastAsia" w:eastAsiaTheme="minorEastAsia" w:hAnsiTheme="minorEastAsia" w:cstheme="minorBidi" w:hint="eastAsia"/>
          <w:color w:val="000000" w:themeColor="text1"/>
          <w:kern w:val="24"/>
          <w:sz w:val="28"/>
          <w:szCs w:val="28"/>
        </w:rPr>
        <w:t>日</w:t>
      </w:r>
      <w:r w:rsidRPr="004979A7">
        <w:rPr>
          <w:rFonts w:asciiTheme="minorEastAsia" w:eastAsiaTheme="minorEastAsia" w:hAnsiTheme="minorEastAsia" w:cstheme="minorBidi" w:hint="eastAsia"/>
          <w:b/>
          <w:bCs/>
          <w:color w:val="000000" w:themeColor="text1"/>
          <w:kern w:val="24"/>
          <w:sz w:val="28"/>
          <w:szCs w:val="28"/>
        </w:rPr>
        <w:t>，</w:t>
      </w:r>
      <w:r w:rsidRPr="004979A7">
        <w:rPr>
          <w:rFonts w:asciiTheme="minorEastAsia" w:eastAsiaTheme="minorEastAsia" w:hAnsiTheme="minorEastAsia" w:cstheme="minorBidi" w:hint="eastAsia"/>
          <w:color w:val="000000" w:themeColor="text1"/>
          <w:kern w:val="24"/>
          <w:sz w:val="28"/>
          <w:szCs w:val="28"/>
        </w:rPr>
        <w:t>学会组织了京津青年概率统计优秀论文评奖会。</w:t>
      </w:r>
    </w:p>
    <w:p w:rsidR="004979A7" w:rsidRPr="004979A7" w:rsidRDefault="004979A7" w:rsidP="004979A7">
      <w:pPr>
        <w:widowControl/>
        <w:jc w:val="left"/>
        <w:textAlignment w:val="baseline"/>
        <w:rPr>
          <w:rFonts w:asciiTheme="minorEastAsia" w:eastAsiaTheme="minorEastAsia" w:hAnsiTheme="minorEastAsia" w:cs="宋体"/>
          <w:kern w:val="0"/>
          <w:sz w:val="28"/>
          <w:szCs w:val="28"/>
        </w:rPr>
      </w:pPr>
      <w:r w:rsidRPr="004979A7">
        <w:rPr>
          <w:rFonts w:asciiTheme="minorEastAsia" w:eastAsiaTheme="minorEastAsia" w:hAnsiTheme="minorEastAsia" w:cstheme="minorBidi"/>
          <w:color w:val="000000" w:themeColor="text1"/>
          <w:kern w:val="24"/>
          <w:sz w:val="28"/>
          <w:szCs w:val="28"/>
        </w:rPr>
        <w:t>5</w:t>
      </w:r>
      <w:r w:rsidRPr="004979A7">
        <w:rPr>
          <w:rFonts w:asciiTheme="minorEastAsia" w:eastAsiaTheme="minorEastAsia" w:hAnsiTheme="minorEastAsia" w:cstheme="minorBidi" w:hint="eastAsia"/>
          <w:color w:val="000000" w:themeColor="text1"/>
          <w:kern w:val="24"/>
          <w:sz w:val="28"/>
          <w:szCs w:val="28"/>
        </w:rPr>
        <w:t>月</w:t>
      </w:r>
      <w:r w:rsidRPr="004979A7">
        <w:rPr>
          <w:rFonts w:asciiTheme="minorEastAsia" w:eastAsiaTheme="minorEastAsia" w:hAnsiTheme="minorEastAsia" w:cstheme="minorBidi"/>
          <w:color w:val="000000" w:themeColor="text1"/>
          <w:kern w:val="24"/>
          <w:sz w:val="28"/>
          <w:szCs w:val="28"/>
        </w:rPr>
        <w:t>16</w:t>
      </w:r>
      <w:r w:rsidRPr="004979A7">
        <w:rPr>
          <w:rFonts w:asciiTheme="minorEastAsia" w:eastAsiaTheme="minorEastAsia" w:hAnsiTheme="minorEastAsia" w:cstheme="minorBidi" w:hint="eastAsia"/>
          <w:color w:val="000000" w:themeColor="text1"/>
          <w:kern w:val="24"/>
          <w:sz w:val="28"/>
          <w:szCs w:val="28"/>
        </w:rPr>
        <w:t>日由学会主办， 中科院系统所承办的第十九届京津青年</w:t>
      </w:r>
    </w:p>
    <w:p w:rsidR="004979A7" w:rsidRPr="004979A7" w:rsidRDefault="004979A7" w:rsidP="004979A7">
      <w:pPr>
        <w:widowControl/>
        <w:jc w:val="left"/>
        <w:textAlignment w:val="baseline"/>
        <w:rPr>
          <w:rFonts w:asciiTheme="minorEastAsia" w:eastAsiaTheme="minorEastAsia" w:hAnsiTheme="minorEastAsia" w:cs="宋体"/>
          <w:kern w:val="0"/>
          <w:sz w:val="28"/>
          <w:szCs w:val="28"/>
        </w:rPr>
      </w:pPr>
      <w:r w:rsidRPr="004979A7">
        <w:rPr>
          <w:rFonts w:asciiTheme="minorEastAsia" w:eastAsiaTheme="minorEastAsia" w:hAnsiTheme="minorEastAsia" w:cstheme="minorBidi" w:hint="eastAsia"/>
          <w:color w:val="000000" w:themeColor="text1"/>
          <w:kern w:val="24"/>
          <w:sz w:val="28"/>
          <w:szCs w:val="28"/>
        </w:rPr>
        <w:t>概率统计学术研讨会在中科院数学与系统科学研究院举行。</w:t>
      </w:r>
      <w:r w:rsidRPr="004979A7">
        <w:rPr>
          <w:rFonts w:asciiTheme="minorEastAsia" w:eastAsiaTheme="minorEastAsia" w:hAnsiTheme="minorEastAsia" w:cstheme="minorBidi"/>
          <w:color w:val="000000" w:themeColor="text1"/>
          <w:kern w:val="24"/>
          <w:sz w:val="28"/>
          <w:szCs w:val="28"/>
        </w:rPr>
        <w:t xml:space="preserve"> </w:t>
      </w:r>
      <w:r w:rsidRPr="004979A7">
        <w:rPr>
          <w:rFonts w:asciiTheme="minorEastAsia" w:eastAsiaTheme="minorEastAsia" w:hAnsiTheme="minorEastAsia" w:cstheme="minorBidi" w:hint="eastAsia"/>
          <w:color w:val="000000" w:themeColor="text1"/>
          <w:kern w:val="24"/>
          <w:sz w:val="28"/>
          <w:szCs w:val="28"/>
        </w:rPr>
        <w:t>会议规模</w:t>
      </w:r>
      <w:r w:rsidRPr="004979A7">
        <w:rPr>
          <w:rFonts w:asciiTheme="minorEastAsia" w:eastAsiaTheme="minorEastAsia" w:hAnsiTheme="minorEastAsia" w:cstheme="minorBidi"/>
          <w:color w:val="000000" w:themeColor="text1"/>
          <w:kern w:val="24"/>
          <w:sz w:val="28"/>
          <w:szCs w:val="28"/>
        </w:rPr>
        <w:t>160</w:t>
      </w:r>
      <w:r w:rsidRPr="004979A7">
        <w:rPr>
          <w:rFonts w:asciiTheme="minorEastAsia" w:eastAsiaTheme="minorEastAsia" w:hAnsiTheme="minorEastAsia" w:cstheme="minorBidi" w:hint="eastAsia"/>
          <w:color w:val="000000" w:themeColor="text1"/>
          <w:kern w:val="24"/>
          <w:sz w:val="28"/>
          <w:szCs w:val="28"/>
        </w:rPr>
        <w:t xml:space="preserve">人。 </w:t>
      </w:r>
    </w:p>
    <w:p w:rsidR="004979A7" w:rsidRPr="004979A7" w:rsidRDefault="004979A7" w:rsidP="004979A7">
      <w:pPr>
        <w:widowControl/>
        <w:jc w:val="left"/>
        <w:textAlignment w:val="baseline"/>
        <w:rPr>
          <w:rFonts w:asciiTheme="minorEastAsia" w:eastAsiaTheme="minorEastAsia" w:hAnsiTheme="minorEastAsia" w:cs="宋体"/>
          <w:kern w:val="0"/>
          <w:sz w:val="28"/>
          <w:szCs w:val="28"/>
        </w:rPr>
      </w:pPr>
      <w:r w:rsidRPr="004979A7">
        <w:rPr>
          <w:rFonts w:asciiTheme="minorEastAsia" w:eastAsiaTheme="minorEastAsia" w:hAnsiTheme="minorEastAsia" w:cstheme="minorBidi" w:hint="eastAsia"/>
          <w:color w:val="000000" w:themeColor="text1"/>
          <w:kern w:val="24"/>
          <w:sz w:val="28"/>
          <w:szCs w:val="28"/>
        </w:rPr>
        <w:t>薛晓峰，韩东啸</w:t>
      </w:r>
      <w:r w:rsidRPr="004979A7">
        <w:rPr>
          <w:rFonts w:asciiTheme="minorEastAsia" w:eastAsiaTheme="minorEastAsia" w:hAnsiTheme="minorEastAsia" w:cstheme="minorBidi"/>
          <w:color w:val="000000" w:themeColor="text1"/>
          <w:kern w:val="24"/>
          <w:sz w:val="28"/>
          <w:szCs w:val="28"/>
        </w:rPr>
        <w:t xml:space="preserve"> </w:t>
      </w:r>
      <w:r w:rsidRPr="004979A7">
        <w:rPr>
          <w:rFonts w:asciiTheme="minorEastAsia" w:eastAsiaTheme="minorEastAsia" w:hAnsiTheme="minorEastAsia" w:cstheme="minorBidi" w:hint="eastAsia"/>
          <w:color w:val="000000" w:themeColor="text1"/>
          <w:kern w:val="24"/>
          <w:sz w:val="28"/>
          <w:szCs w:val="28"/>
        </w:rPr>
        <w:t xml:space="preserve">获钟家庆奖； </w:t>
      </w:r>
    </w:p>
    <w:p w:rsidR="004979A7" w:rsidRPr="004979A7" w:rsidRDefault="004979A7" w:rsidP="004979A7">
      <w:pPr>
        <w:widowControl/>
        <w:jc w:val="left"/>
        <w:textAlignment w:val="baseline"/>
        <w:rPr>
          <w:rFonts w:asciiTheme="minorEastAsia" w:eastAsiaTheme="minorEastAsia" w:hAnsiTheme="minorEastAsia" w:cs="宋体"/>
          <w:kern w:val="0"/>
          <w:sz w:val="28"/>
          <w:szCs w:val="28"/>
        </w:rPr>
      </w:pPr>
      <w:r w:rsidRPr="004979A7">
        <w:rPr>
          <w:rFonts w:asciiTheme="minorEastAsia" w:eastAsiaTheme="minorEastAsia" w:hAnsiTheme="minorEastAsia" w:cstheme="minorBidi" w:hint="eastAsia"/>
          <w:color w:val="000000" w:themeColor="text1"/>
          <w:kern w:val="24"/>
          <w:sz w:val="28"/>
          <w:szCs w:val="28"/>
        </w:rPr>
        <w:t>张维，李艳芳，周在莹，杨雪，郭文雯</w:t>
      </w:r>
      <w:r w:rsidRPr="004979A7">
        <w:rPr>
          <w:rFonts w:asciiTheme="minorEastAsia" w:eastAsiaTheme="minorEastAsia" w:hAnsiTheme="minorEastAsia" w:cstheme="minorBidi"/>
          <w:color w:val="000000" w:themeColor="text1"/>
          <w:kern w:val="24"/>
          <w:sz w:val="28"/>
          <w:szCs w:val="28"/>
        </w:rPr>
        <w:t xml:space="preserve"> </w:t>
      </w:r>
      <w:r w:rsidRPr="004979A7">
        <w:rPr>
          <w:rFonts w:asciiTheme="minorEastAsia" w:eastAsiaTheme="minorEastAsia" w:hAnsiTheme="minorEastAsia" w:cstheme="minorBidi" w:hint="eastAsia"/>
          <w:color w:val="000000" w:themeColor="text1"/>
          <w:kern w:val="24"/>
          <w:sz w:val="28"/>
          <w:szCs w:val="28"/>
        </w:rPr>
        <w:t>获宝洁奖。</w:t>
      </w:r>
    </w:p>
    <w:p w:rsidR="00C4384C" w:rsidRPr="00AD7E1B" w:rsidRDefault="00C4384C" w:rsidP="002437CC">
      <w:pPr>
        <w:jc w:val="center"/>
        <w:rPr>
          <w:rFonts w:asciiTheme="minorEastAsia" w:eastAsiaTheme="minorEastAsia" w:hAnsiTheme="minorEastAsia"/>
          <w:b/>
          <w:sz w:val="28"/>
          <w:szCs w:val="28"/>
        </w:rPr>
      </w:pPr>
    </w:p>
    <w:p w:rsidR="00C4384C" w:rsidRPr="00C4384C" w:rsidRDefault="00C4384C" w:rsidP="00C4384C">
      <w:pPr>
        <w:widowControl/>
        <w:jc w:val="left"/>
        <w:textAlignment w:val="baseline"/>
        <w:rPr>
          <w:rFonts w:asciiTheme="minorEastAsia" w:eastAsiaTheme="minorEastAsia" w:hAnsiTheme="minorEastAsia" w:cs="宋体"/>
          <w:kern w:val="0"/>
          <w:sz w:val="28"/>
          <w:szCs w:val="28"/>
        </w:rPr>
      </w:pPr>
      <w:r w:rsidRPr="00C4384C">
        <w:rPr>
          <w:rFonts w:asciiTheme="minorEastAsia" w:eastAsiaTheme="minorEastAsia" w:hAnsiTheme="minorEastAsia" w:cstheme="minorBidi"/>
          <w:color w:val="000000" w:themeColor="text1"/>
          <w:kern w:val="24"/>
          <w:sz w:val="28"/>
          <w:szCs w:val="28"/>
        </w:rPr>
        <w:t>2016</w:t>
      </w:r>
      <w:r w:rsidRPr="00C4384C">
        <w:rPr>
          <w:rFonts w:asciiTheme="minorEastAsia" w:eastAsiaTheme="minorEastAsia" w:hAnsiTheme="minorEastAsia" w:cstheme="minorBidi" w:hint="eastAsia"/>
          <w:color w:val="000000" w:themeColor="text1"/>
          <w:kern w:val="24"/>
          <w:sz w:val="28"/>
          <w:szCs w:val="28"/>
        </w:rPr>
        <w:t>年</w:t>
      </w:r>
      <w:r w:rsidRPr="00C4384C">
        <w:rPr>
          <w:rFonts w:asciiTheme="minorEastAsia" w:eastAsiaTheme="minorEastAsia" w:hAnsiTheme="minorEastAsia" w:cstheme="minorBidi"/>
          <w:color w:val="000000" w:themeColor="text1"/>
          <w:kern w:val="24"/>
          <w:sz w:val="28"/>
          <w:szCs w:val="28"/>
        </w:rPr>
        <w:t>5</w:t>
      </w:r>
      <w:r w:rsidRPr="00C4384C">
        <w:rPr>
          <w:rFonts w:asciiTheme="minorEastAsia" w:eastAsiaTheme="minorEastAsia" w:hAnsiTheme="minorEastAsia" w:cstheme="minorBidi" w:hint="eastAsia"/>
          <w:color w:val="000000" w:themeColor="text1"/>
          <w:kern w:val="24"/>
          <w:sz w:val="28"/>
          <w:szCs w:val="28"/>
        </w:rPr>
        <w:t>月</w:t>
      </w:r>
      <w:r w:rsidRPr="00C4384C">
        <w:rPr>
          <w:rFonts w:asciiTheme="minorEastAsia" w:eastAsiaTheme="minorEastAsia" w:hAnsiTheme="minorEastAsia" w:cstheme="minorBidi"/>
          <w:color w:val="000000" w:themeColor="text1"/>
          <w:kern w:val="24"/>
          <w:sz w:val="28"/>
          <w:szCs w:val="28"/>
        </w:rPr>
        <w:t>14</w:t>
      </w:r>
      <w:r w:rsidRPr="00C4384C">
        <w:rPr>
          <w:rFonts w:asciiTheme="minorEastAsia" w:eastAsiaTheme="minorEastAsia" w:hAnsiTheme="minorEastAsia" w:cstheme="minorBidi" w:hint="eastAsia"/>
          <w:color w:val="000000" w:themeColor="text1"/>
          <w:kern w:val="24"/>
          <w:sz w:val="28"/>
          <w:szCs w:val="28"/>
        </w:rPr>
        <w:t>日，学会组织了</w:t>
      </w:r>
      <w:r w:rsidRPr="00C4384C">
        <w:rPr>
          <w:rFonts w:asciiTheme="minorEastAsia" w:eastAsiaTheme="minorEastAsia" w:hAnsiTheme="minorEastAsia" w:cstheme="minorBidi"/>
          <w:color w:val="000000" w:themeColor="text1"/>
          <w:kern w:val="24"/>
          <w:sz w:val="28"/>
          <w:szCs w:val="28"/>
        </w:rPr>
        <w:t>2016</w:t>
      </w:r>
      <w:r w:rsidRPr="00C4384C">
        <w:rPr>
          <w:rFonts w:asciiTheme="minorEastAsia" w:eastAsiaTheme="minorEastAsia" w:hAnsiTheme="minorEastAsia" w:cstheme="minorBidi" w:hint="eastAsia"/>
          <w:color w:val="000000" w:themeColor="text1"/>
          <w:kern w:val="24"/>
          <w:sz w:val="28"/>
          <w:szCs w:val="28"/>
        </w:rPr>
        <w:t>年京津冀青年概率统计优秀论文评奖会</w:t>
      </w:r>
      <w:r w:rsidR="00B37786">
        <w:rPr>
          <w:rFonts w:asciiTheme="minorEastAsia" w:eastAsiaTheme="minorEastAsia" w:hAnsiTheme="minorEastAsia" w:cstheme="minorBidi" w:hint="eastAsia"/>
          <w:color w:val="000000" w:themeColor="text1"/>
          <w:kern w:val="24"/>
          <w:sz w:val="28"/>
          <w:szCs w:val="28"/>
        </w:rPr>
        <w:t xml:space="preserve">。 </w:t>
      </w:r>
      <w:r w:rsidRPr="00C4384C">
        <w:rPr>
          <w:rFonts w:asciiTheme="minorEastAsia" w:eastAsiaTheme="minorEastAsia" w:hAnsiTheme="minorEastAsia" w:cstheme="minorBidi"/>
          <w:color w:val="000000" w:themeColor="text1"/>
          <w:kern w:val="24"/>
          <w:sz w:val="28"/>
          <w:szCs w:val="28"/>
        </w:rPr>
        <w:t>5</w:t>
      </w:r>
      <w:r w:rsidRPr="00C4384C">
        <w:rPr>
          <w:rFonts w:asciiTheme="minorEastAsia" w:eastAsiaTheme="minorEastAsia" w:hAnsiTheme="minorEastAsia" w:cstheme="minorBidi" w:hint="eastAsia"/>
          <w:color w:val="000000" w:themeColor="text1"/>
          <w:kern w:val="24"/>
          <w:sz w:val="28"/>
          <w:szCs w:val="28"/>
        </w:rPr>
        <w:t>月</w:t>
      </w:r>
      <w:r w:rsidRPr="00C4384C">
        <w:rPr>
          <w:rFonts w:asciiTheme="minorEastAsia" w:eastAsiaTheme="minorEastAsia" w:hAnsiTheme="minorEastAsia" w:cstheme="minorBidi"/>
          <w:color w:val="000000" w:themeColor="text1"/>
          <w:kern w:val="24"/>
          <w:sz w:val="28"/>
          <w:szCs w:val="28"/>
        </w:rPr>
        <w:t>21</w:t>
      </w:r>
      <w:r w:rsidRPr="00C4384C">
        <w:rPr>
          <w:rFonts w:asciiTheme="minorEastAsia" w:eastAsiaTheme="minorEastAsia" w:hAnsiTheme="minorEastAsia" w:cstheme="minorBidi" w:hint="eastAsia"/>
          <w:color w:val="000000" w:themeColor="text1"/>
          <w:kern w:val="24"/>
          <w:sz w:val="28"/>
          <w:szCs w:val="28"/>
        </w:rPr>
        <w:t>日由学会主办，首都医科大学公共卫生学院承办的</w:t>
      </w:r>
      <w:r w:rsidRPr="00C4384C">
        <w:rPr>
          <w:rFonts w:asciiTheme="minorEastAsia" w:eastAsiaTheme="minorEastAsia" w:hAnsiTheme="minorEastAsia" w:cstheme="minorBidi"/>
          <w:color w:val="000000" w:themeColor="text1"/>
          <w:kern w:val="24"/>
          <w:sz w:val="28"/>
          <w:szCs w:val="28"/>
        </w:rPr>
        <w:t>“第二十届京津冀青年概率统计学术研讨会”在首都医科大学举行</w:t>
      </w:r>
      <w:r w:rsidRPr="00C4384C">
        <w:rPr>
          <w:rFonts w:asciiTheme="minorEastAsia" w:eastAsiaTheme="minorEastAsia" w:hAnsiTheme="minorEastAsia" w:cstheme="minorBidi" w:hint="eastAsia"/>
          <w:color w:val="000000" w:themeColor="text1"/>
          <w:kern w:val="24"/>
          <w:sz w:val="28"/>
          <w:szCs w:val="28"/>
        </w:rPr>
        <w:t>。</w:t>
      </w:r>
      <w:r w:rsidRPr="00C4384C">
        <w:rPr>
          <w:rFonts w:asciiTheme="minorEastAsia" w:eastAsiaTheme="minorEastAsia" w:hAnsiTheme="minorEastAsia" w:cstheme="minorBidi"/>
          <w:color w:val="000000" w:themeColor="text1"/>
          <w:kern w:val="24"/>
          <w:sz w:val="28"/>
          <w:szCs w:val="28"/>
        </w:rPr>
        <w:t xml:space="preserve"> </w:t>
      </w:r>
      <w:r w:rsidRPr="00C4384C">
        <w:rPr>
          <w:rFonts w:asciiTheme="minorEastAsia" w:eastAsiaTheme="minorEastAsia" w:hAnsiTheme="minorEastAsia" w:cstheme="minorBidi" w:hint="eastAsia"/>
          <w:color w:val="000000" w:themeColor="text1"/>
          <w:kern w:val="24"/>
          <w:sz w:val="28"/>
          <w:szCs w:val="28"/>
        </w:rPr>
        <w:t>会议规模</w:t>
      </w:r>
      <w:r w:rsidRPr="00C4384C">
        <w:rPr>
          <w:rFonts w:asciiTheme="minorEastAsia" w:eastAsiaTheme="minorEastAsia" w:hAnsiTheme="minorEastAsia" w:cstheme="minorBidi"/>
          <w:color w:val="000000" w:themeColor="text1"/>
          <w:kern w:val="24"/>
          <w:sz w:val="28"/>
          <w:szCs w:val="28"/>
        </w:rPr>
        <w:t>200</w:t>
      </w:r>
      <w:r w:rsidRPr="00C4384C">
        <w:rPr>
          <w:rFonts w:asciiTheme="minorEastAsia" w:eastAsiaTheme="minorEastAsia" w:hAnsiTheme="minorEastAsia" w:cstheme="minorBidi" w:hint="eastAsia"/>
          <w:color w:val="000000" w:themeColor="text1"/>
          <w:kern w:val="24"/>
          <w:sz w:val="28"/>
          <w:szCs w:val="28"/>
        </w:rPr>
        <w:t xml:space="preserve">人，大会邀请报告以医药卫生统计为主。 </w:t>
      </w:r>
    </w:p>
    <w:p w:rsidR="00C4384C" w:rsidRPr="00C4384C" w:rsidRDefault="00C4384C" w:rsidP="00C4384C">
      <w:pPr>
        <w:widowControl/>
        <w:jc w:val="left"/>
        <w:textAlignment w:val="baseline"/>
        <w:rPr>
          <w:rFonts w:asciiTheme="minorEastAsia" w:eastAsiaTheme="minorEastAsia" w:hAnsiTheme="minorEastAsia" w:cs="宋体"/>
          <w:kern w:val="0"/>
          <w:sz w:val="28"/>
          <w:szCs w:val="28"/>
        </w:rPr>
      </w:pPr>
      <w:r w:rsidRPr="00C4384C">
        <w:rPr>
          <w:rFonts w:asciiTheme="minorEastAsia" w:eastAsiaTheme="minorEastAsia" w:hAnsiTheme="minorEastAsia" w:cstheme="minorBidi" w:hint="eastAsia"/>
          <w:color w:val="000000" w:themeColor="text1"/>
          <w:kern w:val="24"/>
          <w:sz w:val="28"/>
          <w:szCs w:val="28"/>
        </w:rPr>
        <w:t>苗旺，曲连强 获钟家庆奖</w:t>
      </w:r>
    </w:p>
    <w:p w:rsidR="00C4384C" w:rsidRPr="00C4384C" w:rsidRDefault="00C4384C" w:rsidP="00C4384C">
      <w:pPr>
        <w:widowControl/>
        <w:jc w:val="left"/>
        <w:textAlignment w:val="baseline"/>
        <w:rPr>
          <w:rFonts w:asciiTheme="minorEastAsia" w:eastAsiaTheme="minorEastAsia" w:hAnsiTheme="minorEastAsia" w:cs="宋体"/>
          <w:kern w:val="0"/>
          <w:sz w:val="28"/>
          <w:szCs w:val="28"/>
        </w:rPr>
      </w:pPr>
      <w:r w:rsidRPr="00C4384C">
        <w:rPr>
          <w:rFonts w:asciiTheme="minorEastAsia" w:eastAsiaTheme="minorEastAsia" w:hAnsiTheme="minorEastAsia" w:cstheme="minorBidi" w:hint="eastAsia"/>
          <w:color w:val="000000" w:themeColor="text1"/>
          <w:kern w:val="24"/>
          <w:sz w:val="28"/>
          <w:szCs w:val="28"/>
        </w:rPr>
        <w:t>陈思鹏，李海彬，李玉杰，梁宝生，俞翰君 获宝洁奖。</w:t>
      </w:r>
    </w:p>
    <w:p w:rsidR="00C4384C" w:rsidRPr="00C4384C" w:rsidRDefault="00C4384C" w:rsidP="00C4384C">
      <w:pPr>
        <w:widowControl/>
        <w:jc w:val="left"/>
        <w:textAlignment w:val="baseline"/>
        <w:rPr>
          <w:rFonts w:asciiTheme="minorEastAsia" w:eastAsiaTheme="minorEastAsia" w:hAnsiTheme="minorEastAsia" w:cs="宋体"/>
          <w:kern w:val="0"/>
          <w:sz w:val="28"/>
          <w:szCs w:val="28"/>
        </w:rPr>
      </w:pPr>
      <w:r w:rsidRPr="00C4384C">
        <w:rPr>
          <w:rFonts w:asciiTheme="minorEastAsia" w:eastAsiaTheme="minorEastAsia" w:hAnsiTheme="minorEastAsia" w:cstheme="minorBidi"/>
          <w:color w:val="000000" w:themeColor="text1"/>
          <w:kern w:val="24"/>
          <w:sz w:val="28"/>
          <w:szCs w:val="28"/>
        </w:rPr>
        <w:t> </w:t>
      </w:r>
    </w:p>
    <w:p w:rsidR="00C4384C" w:rsidRPr="00C4384C" w:rsidRDefault="00C4384C" w:rsidP="00C4384C">
      <w:pPr>
        <w:widowControl/>
        <w:jc w:val="left"/>
        <w:textAlignment w:val="baseline"/>
        <w:rPr>
          <w:rFonts w:asciiTheme="minorEastAsia" w:eastAsiaTheme="minorEastAsia" w:hAnsiTheme="minorEastAsia" w:cs="宋体"/>
          <w:kern w:val="0"/>
          <w:sz w:val="28"/>
          <w:szCs w:val="28"/>
        </w:rPr>
      </w:pPr>
      <w:r w:rsidRPr="00C4384C">
        <w:rPr>
          <w:rFonts w:asciiTheme="minorEastAsia" w:eastAsiaTheme="minorEastAsia" w:hAnsiTheme="minorEastAsia" w:cstheme="minorBidi"/>
          <w:color w:val="000000" w:themeColor="text1"/>
          <w:kern w:val="24"/>
          <w:sz w:val="28"/>
          <w:szCs w:val="28"/>
        </w:rPr>
        <w:t>2016</w:t>
      </w:r>
      <w:r w:rsidRPr="00C4384C">
        <w:rPr>
          <w:rFonts w:asciiTheme="minorEastAsia" w:eastAsiaTheme="minorEastAsia" w:hAnsiTheme="minorEastAsia" w:cstheme="minorBidi" w:hint="eastAsia"/>
          <w:color w:val="000000" w:themeColor="text1"/>
          <w:kern w:val="24"/>
          <w:sz w:val="28"/>
          <w:szCs w:val="28"/>
        </w:rPr>
        <w:t>年</w:t>
      </w:r>
      <w:r w:rsidRPr="00C4384C">
        <w:rPr>
          <w:rFonts w:asciiTheme="minorEastAsia" w:eastAsiaTheme="minorEastAsia" w:hAnsiTheme="minorEastAsia" w:cstheme="minorBidi"/>
          <w:color w:val="000000" w:themeColor="text1"/>
          <w:kern w:val="24"/>
          <w:sz w:val="28"/>
          <w:szCs w:val="28"/>
        </w:rPr>
        <w:t>6</w:t>
      </w:r>
      <w:r w:rsidRPr="00C4384C">
        <w:rPr>
          <w:rFonts w:asciiTheme="minorEastAsia" w:eastAsiaTheme="minorEastAsia" w:hAnsiTheme="minorEastAsia" w:cstheme="minorBidi" w:hint="eastAsia"/>
          <w:color w:val="000000" w:themeColor="text1"/>
          <w:kern w:val="24"/>
          <w:sz w:val="28"/>
          <w:szCs w:val="28"/>
        </w:rPr>
        <w:t>月</w:t>
      </w:r>
      <w:r w:rsidRPr="00C4384C">
        <w:rPr>
          <w:rFonts w:asciiTheme="minorEastAsia" w:eastAsiaTheme="minorEastAsia" w:hAnsiTheme="minorEastAsia" w:cstheme="minorBidi"/>
          <w:color w:val="000000" w:themeColor="text1"/>
          <w:kern w:val="24"/>
          <w:sz w:val="28"/>
          <w:szCs w:val="28"/>
        </w:rPr>
        <w:t>3</w:t>
      </w:r>
      <w:r w:rsidRPr="00C4384C">
        <w:rPr>
          <w:rFonts w:asciiTheme="minorEastAsia" w:eastAsiaTheme="minorEastAsia" w:hAnsiTheme="minorEastAsia" w:cstheme="minorBidi" w:hint="eastAsia"/>
          <w:color w:val="000000" w:themeColor="text1"/>
          <w:kern w:val="24"/>
          <w:sz w:val="28"/>
          <w:szCs w:val="28"/>
        </w:rPr>
        <w:t>日至</w:t>
      </w:r>
      <w:r w:rsidRPr="00C4384C">
        <w:rPr>
          <w:rFonts w:asciiTheme="minorEastAsia" w:eastAsiaTheme="minorEastAsia" w:hAnsiTheme="minorEastAsia" w:cstheme="minorBidi"/>
          <w:color w:val="000000" w:themeColor="text1"/>
          <w:kern w:val="24"/>
          <w:sz w:val="28"/>
          <w:szCs w:val="28"/>
        </w:rPr>
        <w:t>5</w:t>
      </w:r>
      <w:r w:rsidRPr="00C4384C">
        <w:rPr>
          <w:rFonts w:asciiTheme="minorEastAsia" w:eastAsiaTheme="minorEastAsia" w:hAnsiTheme="minorEastAsia" w:cstheme="minorBidi" w:hint="eastAsia"/>
          <w:color w:val="000000" w:themeColor="text1"/>
          <w:kern w:val="24"/>
          <w:sz w:val="28"/>
          <w:szCs w:val="28"/>
        </w:rPr>
        <w:t xml:space="preserve">日，中国概率统计学会和浙江工商大学统计与数学学院在杭州联合举办了“第三届重尾统计模型及其应用研讨会”。 </w:t>
      </w:r>
    </w:p>
    <w:p w:rsidR="00C4384C" w:rsidRPr="00C4384C" w:rsidRDefault="00C4384C" w:rsidP="00C4384C">
      <w:pPr>
        <w:widowControl/>
        <w:jc w:val="left"/>
        <w:textAlignment w:val="baseline"/>
        <w:rPr>
          <w:rFonts w:asciiTheme="minorEastAsia" w:eastAsiaTheme="minorEastAsia" w:hAnsiTheme="minorEastAsia" w:cs="宋体"/>
          <w:kern w:val="0"/>
          <w:sz w:val="28"/>
          <w:szCs w:val="28"/>
        </w:rPr>
      </w:pPr>
      <w:r w:rsidRPr="00C4384C">
        <w:rPr>
          <w:rFonts w:asciiTheme="minorEastAsia" w:eastAsiaTheme="minorEastAsia" w:hAnsiTheme="minorEastAsia" w:cstheme="minorBidi"/>
          <w:color w:val="000000" w:themeColor="text1"/>
          <w:kern w:val="24"/>
          <w:sz w:val="28"/>
          <w:szCs w:val="28"/>
        </w:rPr>
        <w:lastRenderedPageBreak/>
        <w:t>112</w:t>
      </w:r>
      <w:r w:rsidRPr="00C4384C">
        <w:rPr>
          <w:rFonts w:asciiTheme="minorEastAsia" w:eastAsiaTheme="minorEastAsia" w:hAnsiTheme="minorEastAsia" w:cstheme="minorBidi" w:hint="eastAsia"/>
          <w:color w:val="000000" w:themeColor="text1"/>
          <w:kern w:val="24"/>
          <w:sz w:val="28"/>
          <w:szCs w:val="28"/>
        </w:rPr>
        <w:t>位来自中国、美国、英国、瑞士、丹麦等国家的高校和科研机构的代表参加会议。</w:t>
      </w:r>
    </w:p>
    <w:p w:rsidR="00C4384C" w:rsidRPr="00AD7E1B" w:rsidRDefault="00C4384C" w:rsidP="002437CC">
      <w:pPr>
        <w:jc w:val="center"/>
        <w:rPr>
          <w:rFonts w:asciiTheme="minorEastAsia" w:eastAsiaTheme="minorEastAsia" w:hAnsiTheme="minorEastAsia"/>
          <w:b/>
          <w:sz w:val="28"/>
          <w:szCs w:val="28"/>
        </w:rPr>
      </w:pPr>
    </w:p>
    <w:p w:rsidR="00823B78" w:rsidRPr="00823B78" w:rsidRDefault="00823B78" w:rsidP="00823B78">
      <w:pPr>
        <w:widowControl/>
        <w:jc w:val="left"/>
        <w:textAlignment w:val="baseline"/>
        <w:rPr>
          <w:rFonts w:asciiTheme="minorEastAsia" w:eastAsiaTheme="minorEastAsia" w:hAnsiTheme="minorEastAsia" w:cs="宋体"/>
          <w:kern w:val="0"/>
          <w:sz w:val="28"/>
          <w:szCs w:val="28"/>
        </w:rPr>
      </w:pPr>
      <w:r w:rsidRPr="00823B78">
        <w:rPr>
          <w:rFonts w:asciiTheme="minorEastAsia" w:eastAsiaTheme="minorEastAsia" w:hAnsiTheme="minorEastAsia" w:hint="eastAsia"/>
          <w:color w:val="000000" w:themeColor="text1"/>
          <w:kern w:val="24"/>
          <w:sz w:val="28"/>
          <w:szCs w:val="28"/>
        </w:rPr>
        <w:t>2016年6月17日概率统计学会在北京金龙潭大酒店为钟家庆夫人吴美娟老师祝贺八十华诞，崔恒建教授为吴美娟老师挥笔祝寿。</w:t>
      </w:r>
    </w:p>
    <w:p w:rsidR="00C4384C" w:rsidRPr="00AD7E1B" w:rsidRDefault="00470319" w:rsidP="002437CC">
      <w:pPr>
        <w:jc w:val="center"/>
        <w:rPr>
          <w:rFonts w:asciiTheme="minorEastAsia" w:eastAsiaTheme="minorEastAsia" w:hAnsiTheme="minorEastAsia"/>
          <w:b/>
          <w:sz w:val="28"/>
          <w:szCs w:val="28"/>
        </w:rPr>
      </w:pPr>
      <w:r>
        <w:rPr>
          <w:noProof/>
        </w:rPr>
        <w:drawing>
          <wp:inline distT="0" distB="0" distL="0" distR="0" wp14:anchorId="1DA685A8" wp14:editId="18623C39">
            <wp:extent cx="4076700" cy="2381250"/>
            <wp:effectExtent l="0" t="0" r="0" b="0"/>
            <wp:docPr id="1" name="Picture 4" descr="D:\2017\2017年的常务理事会10月14 日\第十一届大会事宜\工作总结\mmexport1539912315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D:\2017\2017年的常务理事会10月14 日\第十一届大会事宜\工作总结\mmexport15399123151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1292" cy="2383932"/>
                    </a:xfrm>
                    <a:prstGeom prst="rect">
                      <a:avLst/>
                    </a:prstGeom>
                    <a:noFill/>
                    <a:ln>
                      <a:noFill/>
                    </a:ln>
                    <a:extLst/>
                  </pic:spPr>
                </pic:pic>
              </a:graphicData>
            </a:graphic>
          </wp:inline>
        </w:drawing>
      </w:r>
    </w:p>
    <w:p w:rsidR="00AD7E1B" w:rsidRPr="00AD7E1B" w:rsidRDefault="00AD7E1B" w:rsidP="00AD7E1B">
      <w:pPr>
        <w:widowControl/>
        <w:jc w:val="left"/>
        <w:textAlignment w:val="baseline"/>
        <w:rPr>
          <w:rFonts w:asciiTheme="minorEastAsia" w:eastAsiaTheme="minorEastAsia" w:hAnsiTheme="minorEastAsia" w:cs="宋体"/>
          <w:kern w:val="0"/>
          <w:sz w:val="28"/>
          <w:szCs w:val="28"/>
        </w:rPr>
      </w:pPr>
      <w:r w:rsidRPr="00AD7E1B">
        <w:rPr>
          <w:rFonts w:asciiTheme="minorEastAsia" w:eastAsiaTheme="minorEastAsia" w:hAnsiTheme="minorEastAsia" w:cstheme="minorBidi"/>
          <w:color w:val="000000" w:themeColor="text1"/>
          <w:kern w:val="24"/>
          <w:sz w:val="28"/>
          <w:szCs w:val="28"/>
        </w:rPr>
        <w:t>2016</w:t>
      </w:r>
      <w:r w:rsidRPr="00AD7E1B">
        <w:rPr>
          <w:rFonts w:asciiTheme="minorEastAsia" w:eastAsiaTheme="minorEastAsia" w:hAnsiTheme="minorEastAsia" w:cstheme="minorBidi" w:hint="eastAsia"/>
          <w:color w:val="000000" w:themeColor="text1"/>
          <w:kern w:val="24"/>
          <w:sz w:val="28"/>
          <w:szCs w:val="28"/>
        </w:rPr>
        <w:t>年</w:t>
      </w:r>
      <w:r w:rsidRPr="00AD7E1B">
        <w:rPr>
          <w:rFonts w:asciiTheme="minorEastAsia" w:eastAsiaTheme="minorEastAsia" w:hAnsiTheme="minorEastAsia" w:cstheme="minorBidi"/>
          <w:color w:val="000000" w:themeColor="text1"/>
          <w:kern w:val="24"/>
          <w:sz w:val="28"/>
          <w:szCs w:val="28"/>
        </w:rPr>
        <w:t>8</w:t>
      </w:r>
      <w:r w:rsidRPr="00AD7E1B">
        <w:rPr>
          <w:rFonts w:asciiTheme="minorEastAsia" w:eastAsiaTheme="minorEastAsia" w:hAnsiTheme="minorEastAsia" w:cstheme="minorBidi" w:hint="eastAsia"/>
          <w:color w:val="000000" w:themeColor="text1"/>
          <w:kern w:val="24"/>
          <w:sz w:val="28"/>
          <w:szCs w:val="28"/>
        </w:rPr>
        <w:t>月</w:t>
      </w:r>
      <w:r w:rsidRPr="00AD7E1B">
        <w:rPr>
          <w:rFonts w:asciiTheme="minorEastAsia" w:eastAsiaTheme="minorEastAsia" w:hAnsiTheme="minorEastAsia" w:cstheme="minorBidi"/>
          <w:color w:val="000000" w:themeColor="text1"/>
          <w:kern w:val="24"/>
          <w:sz w:val="28"/>
          <w:szCs w:val="28"/>
        </w:rPr>
        <w:t>11-13</w:t>
      </w:r>
      <w:r w:rsidRPr="00AD7E1B">
        <w:rPr>
          <w:rFonts w:asciiTheme="minorEastAsia" w:eastAsiaTheme="minorEastAsia" w:hAnsiTheme="minorEastAsia" w:cstheme="minorBidi" w:hint="eastAsia"/>
          <w:color w:val="000000" w:themeColor="text1"/>
          <w:kern w:val="24"/>
          <w:sz w:val="28"/>
          <w:szCs w:val="28"/>
        </w:rPr>
        <w:t>日，本学会与中国现场统计学会，中国统计学会在成都西藏饭店联合举办了“第十届海峡两岸统计与概率研讨会” ， 会议由电子科技大学承办， 会议规模</w:t>
      </w:r>
      <w:r w:rsidRPr="00AD7E1B">
        <w:rPr>
          <w:rFonts w:asciiTheme="minorEastAsia" w:eastAsiaTheme="minorEastAsia" w:hAnsiTheme="minorEastAsia" w:cstheme="minorBidi"/>
          <w:color w:val="000000" w:themeColor="text1"/>
          <w:kern w:val="24"/>
          <w:sz w:val="28"/>
          <w:szCs w:val="28"/>
        </w:rPr>
        <w:t>229</w:t>
      </w:r>
      <w:r w:rsidRPr="00AD7E1B">
        <w:rPr>
          <w:rFonts w:asciiTheme="minorEastAsia" w:eastAsiaTheme="minorEastAsia" w:hAnsiTheme="minorEastAsia" w:cstheme="minorBidi" w:hint="eastAsia"/>
          <w:color w:val="000000" w:themeColor="text1"/>
          <w:kern w:val="24"/>
          <w:sz w:val="28"/>
          <w:szCs w:val="28"/>
        </w:rPr>
        <w:t>人（大陆学者</w:t>
      </w:r>
      <w:r w:rsidRPr="00AD7E1B">
        <w:rPr>
          <w:rFonts w:asciiTheme="minorEastAsia" w:eastAsiaTheme="minorEastAsia" w:hAnsiTheme="minorEastAsia" w:cstheme="minorBidi"/>
          <w:color w:val="000000" w:themeColor="text1"/>
          <w:kern w:val="24"/>
          <w:sz w:val="28"/>
          <w:szCs w:val="28"/>
        </w:rPr>
        <w:t>130</w:t>
      </w:r>
      <w:r w:rsidRPr="00AD7E1B">
        <w:rPr>
          <w:rFonts w:asciiTheme="minorEastAsia" w:eastAsiaTheme="minorEastAsia" w:hAnsiTheme="minorEastAsia" w:cstheme="minorBidi" w:hint="eastAsia"/>
          <w:color w:val="000000" w:themeColor="text1"/>
          <w:kern w:val="24"/>
          <w:sz w:val="28"/>
          <w:szCs w:val="28"/>
        </w:rPr>
        <w:t>人，统计局</w:t>
      </w:r>
      <w:r w:rsidRPr="00AD7E1B">
        <w:rPr>
          <w:rFonts w:asciiTheme="minorEastAsia" w:eastAsiaTheme="minorEastAsia" w:hAnsiTheme="minorEastAsia" w:cstheme="minorBidi"/>
          <w:color w:val="000000" w:themeColor="text1"/>
          <w:kern w:val="24"/>
          <w:sz w:val="28"/>
          <w:szCs w:val="28"/>
        </w:rPr>
        <w:t>45</w:t>
      </w:r>
      <w:r w:rsidRPr="00AD7E1B">
        <w:rPr>
          <w:rFonts w:asciiTheme="minorEastAsia" w:eastAsiaTheme="minorEastAsia" w:hAnsiTheme="minorEastAsia" w:cstheme="minorBidi" w:hint="eastAsia"/>
          <w:color w:val="000000" w:themeColor="text1"/>
          <w:kern w:val="24"/>
          <w:sz w:val="28"/>
          <w:szCs w:val="28"/>
        </w:rPr>
        <w:t>人，台湾</w:t>
      </w:r>
      <w:r w:rsidRPr="00AD7E1B">
        <w:rPr>
          <w:rFonts w:asciiTheme="minorEastAsia" w:eastAsiaTheme="minorEastAsia" w:hAnsiTheme="minorEastAsia" w:cstheme="minorBidi"/>
          <w:color w:val="000000" w:themeColor="text1"/>
          <w:kern w:val="24"/>
          <w:sz w:val="28"/>
          <w:szCs w:val="28"/>
        </w:rPr>
        <w:t>40</w:t>
      </w:r>
      <w:r w:rsidRPr="00AD7E1B">
        <w:rPr>
          <w:rFonts w:asciiTheme="minorEastAsia" w:eastAsiaTheme="minorEastAsia" w:hAnsiTheme="minorEastAsia" w:cstheme="minorBidi" w:hint="eastAsia"/>
          <w:color w:val="000000" w:themeColor="text1"/>
          <w:kern w:val="24"/>
          <w:sz w:val="28"/>
          <w:szCs w:val="28"/>
        </w:rPr>
        <w:t>人，香港</w:t>
      </w:r>
      <w:r w:rsidRPr="00AD7E1B">
        <w:rPr>
          <w:rFonts w:asciiTheme="minorEastAsia" w:eastAsiaTheme="minorEastAsia" w:hAnsiTheme="minorEastAsia" w:cstheme="minorBidi"/>
          <w:color w:val="000000" w:themeColor="text1"/>
          <w:kern w:val="24"/>
          <w:sz w:val="28"/>
          <w:szCs w:val="28"/>
        </w:rPr>
        <w:t>9</w:t>
      </w:r>
      <w:r w:rsidRPr="00AD7E1B">
        <w:rPr>
          <w:rFonts w:asciiTheme="minorEastAsia" w:eastAsiaTheme="minorEastAsia" w:hAnsiTheme="minorEastAsia" w:cstheme="minorBidi" w:hint="eastAsia"/>
          <w:color w:val="000000" w:themeColor="text1"/>
          <w:kern w:val="24"/>
          <w:sz w:val="28"/>
          <w:szCs w:val="28"/>
        </w:rPr>
        <w:t>人，外籍学者</w:t>
      </w:r>
      <w:r w:rsidRPr="00AD7E1B">
        <w:rPr>
          <w:rFonts w:asciiTheme="minorEastAsia" w:eastAsiaTheme="minorEastAsia" w:hAnsiTheme="minorEastAsia" w:cstheme="minorBidi"/>
          <w:color w:val="000000" w:themeColor="text1"/>
          <w:kern w:val="24"/>
          <w:sz w:val="28"/>
          <w:szCs w:val="28"/>
        </w:rPr>
        <w:t>5</w:t>
      </w:r>
      <w:r w:rsidRPr="00AD7E1B">
        <w:rPr>
          <w:rFonts w:asciiTheme="minorEastAsia" w:eastAsiaTheme="minorEastAsia" w:hAnsiTheme="minorEastAsia" w:cstheme="minorBidi" w:hint="eastAsia"/>
          <w:color w:val="000000" w:themeColor="text1"/>
          <w:kern w:val="24"/>
          <w:sz w:val="28"/>
          <w:szCs w:val="28"/>
        </w:rPr>
        <w:t>人）。</w:t>
      </w:r>
    </w:p>
    <w:p w:rsidR="00AD7E1B" w:rsidRPr="00AD7E1B" w:rsidRDefault="00AD7E1B" w:rsidP="00AD7E1B">
      <w:pPr>
        <w:widowControl/>
        <w:jc w:val="left"/>
        <w:textAlignment w:val="baseline"/>
        <w:rPr>
          <w:rFonts w:asciiTheme="minorEastAsia" w:eastAsiaTheme="minorEastAsia" w:hAnsiTheme="minorEastAsia" w:cs="宋体"/>
          <w:kern w:val="0"/>
          <w:sz w:val="28"/>
          <w:szCs w:val="28"/>
        </w:rPr>
      </w:pPr>
      <w:r w:rsidRPr="00AD7E1B">
        <w:rPr>
          <w:rFonts w:asciiTheme="minorEastAsia" w:eastAsiaTheme="minorEastAsia" w:hAnsiTheme="minorEastAsia" w:cstheme="minorBidi"/>
          <w:b/>
          <w:bCs/>
          <w:color w:val="000000" w:themeColor="text1"/>
          <w:kern w:val="24"/>
          <w:sz w:val="28"/>
          <w:szCs w:val="28"/>
        </w:rPr>
        <w:t> </w:t>
      </w:r>
    </w:p>
    <w:p w:rsidR="00AD7E1B" w:rsidRPr="00AD7E1B" w:rsidRDefault="00AD7E1B" w:rsidP="00AD7E1B">
      <w:pPr>
        <w:widowControl/>
        <w:jc w:val="left"/>
        <w:textAlignment w:val="baseline"/>
        <w:rPr>
          <w:rFonts w:asciiTheme="minorEastAsia" w:eastAsiaTheme="minorEastAsia" w:hAnsiTheme="minorEastAsia" w:cs="宋体"/>
          <w:kern w:val="0"/>
          <w:sz w:val="28"/>
          <w:szCs w:val="28"/>
        </w:rPr>
      </w:pPr>
      <w:r w:rsidRPr="00AD7E1B">
        <w:rPr>
          <w:rFonts w:asciiTheme="minorEastAsia" w:eastAsiaTheme="minorEastAsia" w:hAnsiTheme="minorEastAsia" w:cstheme="minorBidi"/>
          <w:color w:val="000000" w:themeColor="text1"/>
          <w:kern w:val="24"/>
          <w:sz w:val="28"/>
          <w:szCs w:val="28"/>
        </w:rPr>
        <w:t>2017</w:t>
      </w:r>
      <w:r w:rsidRPr="00AD7E1B">
        <w:rPr>
          <w:rFonts w:asciiTheme="minorEastAsia" w:eastAsiaTheme="minorEastAsia" w:hAnsiTheme="minorEastAsia" w:cstheme="minorBidi" w:hint="eastAsia"/>
          <w:color w:val="000000" w:themeColor="text1"/>
          <w:kern w:val="24"/>
          <w:sz w:val="28"/>
          <w:szCs w:val="28"/>
        </w:rPr>
        <w:t>年</w:t>
      </w:r>
      <w:r w:rsidRPr="00AD7E1B">
        <w:rPr>
          <w:rFonts w:asciiTheme="minorEastAsia" w:eastAsiaTheme="minorEastAsia" w:hAnsiTheme="minorEastAsia" w:cstheme="minorBidi"/>
          <w:color w:val="000000" w:themeColor="text1"/>
          <w:kern w:val="24"/>
          <w:sz w:val="28"/>
          <w:szCs w:val="28"/>
        </w:rPr>
        <w:t>5</w:t>
      </w:r>
      <w:r w:rsidRPr="00AD7E1B">
        <w:rPr>
          <w:rFonts w:asciiTheme="minorEastAsia" w:eastAsiaTheme="minorEastAsia" w:hAnsiTheme="minorEastAsia" w:cstheme="minorBidi" w:hint="eastAsia"/>
          <w:color w:val="000000" w:themeColor="text1"/>
          <w:kern w:val="24"/>
          <w:sz w:val="28"/>
          <w:szCs w:val="28"/>
        </w:rPr>
        <w:t>月</w:t>
      </w:r>
      <w:r w:rsidRPr="00AD7E1B">
        <w:rPr>
          <w:rFonts w:asciiTheme="minorEastAsia" w:eastAsiaTheme="minorEastAsia" w:hAnsiTheme="minorEastAsia" w:cstheme="minorBidi"/>
          <w:color w:val="000000" w:themeColor="text1"/>
          <w:kern w:val="24"/>
          <w:sz w:val="28"/>
          <w:szCs w:val="28"/>
        </w:rPr>
        <w:t>13</w:t>
      </w:r>
      <w:r w:rsidRPr="00AD7E1B">
        <w:rPr>
          <w:rFonts w:asciiTheme="minorEastAsia" w:eastAsiaTheme="minorEastAsia" w:hAnsiTheme="minorEastAsia" w:cstheme="minorBidi" w:hint="eastAsia"/>
          <w:color w:val="000000" w:themeColor="text1"/>
          <w:kern w:val="24"/>
          <w:sz w:val="28"/>
          <w:szCs w:val="28"/>
        </w:rPr>
        <w:t>日</w:t>
      </w:r>
      <w:r w:rsidRPr="00AD7E1B">
        <w:rPr>
          <w:rFonts w:asciiTheme="minorEastAsia" w:eastAsiaTheme="minorEastAsia" w:hAnsiTheme="minorEastAsia" w:cstheme="minorBidi" w:hint="eastAsia"/>
          <w:b/>
          <w:bCs/>
          <w:color w:val="000000" w:themeColor="text1"/>
          <w:kern w:val="24"/>
          <w:sz w:val="28"/>
          <w:szCs w:val="28"/>
        </w:rPr>
        <w:t>，</w:t>
      </w:r>
      <w:r w:rsidRPr="00AD7E1B">
        <w:rPr>
          <w:rFonts w:asciiTheme="minorEastAsia" w:eastAsiaTheme="minorEastAsia" w:hAnsiTheme="minorEastAsia" w:cstheme="minorBidi" w:hint="eastAsia"/>
          <w:bCs/>
          <w:color w:val="000000" w:themeColor="text1"/>
          <w:kern w:val="24"/>
          <w:sz w:val="28"/>
          <w:szCs w:val="28"/>
        </w:rPr>
        <w:t>学</w:t>
      </w:r>
      <w:r w:rsidRPr="00AD7E1B">
        <w:rPr>
          <w:rFonts w:asciiTheme="minorEastAsia" w:eastAsiaTheme="minorEastAsia" w:hAnsiTheme="minorEastAsia" w:cstheme="minorBidi" w:hint="eastAsia"/>
          <w:color w:val="000000" w:themeColor="text1"/>
          <w:kern w:val="24"/>
          <w:sz w:val="28"/>
          <w:szCs w:val="28"/>
        </w:rPr>
        <w:t>会组织了上</w:t>
      </w:r>
      <w:r w:rsidRPr="00AD7E1B">
        <w:rPr>
          <w:rFonts w:asciiTheme="minorEastAsia" w:eastAsiaTheme="minorEastAsia" w:hAnsiTheme="minorEastAsia" w:cstheme="minorBidi"/>
          <w:color w:val="000000" w:themeColor="text1"/>
          <w:kern w:val="24"/>
          <w:sz w:val="28"/>
          <w:szCs w:val="28"/>
        </w:rPr>
        <w:t>017</w:t>
      </w:r>
      <w:r w:rsidRPr="00AD7E1B">
        <w:rPr>
          <w:rFonts w:asciiTheme="minorEastAsia" w:eastAsiaTheme="minorEastAsia" w:hAnsiTheme="minorEastAsia" w:cstheme="minorBidi" w:hint="eastAsia"/>
          <w:color w:val="000000" w:themeColor="text1"/>
          <w:kern w:val="24"/>
          <w:sz w:val="28"/>
          <w:szCs w:val="28"/>
        </w:rPr>
        <w:t>年京津冀地区青年概率统计优秀论文评奖会。</w:t>
      </w:r>
      <w:r w:rsidRPr="00AD7E1B">
        <w:rPr>
          <w:rFonts w:asciiTheme="minorEastAsia" w:eastAsiaTheme="minorEastAsia" w:hAnsiTheme="minorEastAsia" w:cstheme="minorBidi"/>
          <w:color w:val="000000" w:themeColor="text1"/>
          <w:kern w:val="24"/>
          <w:sz w:val="28"/>
          <w:szCs w:val="28"/>
        </w:rPr>
        <w:t>5</w:t>
      </w:r>
      <w:r w:rsidRPr="00AD7E1B">
        <w:rPr>
          <w:rFonts w:asciiTheme="minorEastAsia" w:eastAsiaTheme="minorEastAsia" w:hAnsiTheme="minorEastAsia" w:cstheme="minorBidi" w:hint="eastAsia"/>
          <w:color w:val="000000" w:themeColor="text1"/>
          <w:kern w:val="24"/>
          <w:sz w:val="28"/>
          <w:szCs w:val="28"/>
        </w:rPr>
        <w:t>月</w:t>
      </w:r>
      <w:r w:rsidRPr="00AD7E1B">
        <w:rPr>
          <w:rFonts w:asciiTheme="minorEastAsia" w:eastAsiaTheme="minorEastAsia" w:hAnsiTheme="minorEastAsia" w:cstheme="minorBidi"/>
          <w:color w:val="000000" w:themeColor="text1"/>
          <w:kern w:val="24"/>
          <w:sz w:val="28"/>
          <w:szCs w:val="28"/>
        </w:rPr>
        <w:t>20</w:t>
      </w:r>
      <w:r w:rsidRPr="00AD7E1B">
        <w:rPr>
          <w:rFonts w:asciiTheme="minorEastAsia" w:eastAsiaTheme="minorEastAsia" w:hAnsiTheme="minorEastAsia" w:cstheme="minorBidi" w:hint="eastAsia"/>
          <w:color w:val="000000" w:themeColor="text1"/>
          <w:kern w:val="24"/>
          <w:sz w:val="28"/>
          <w:szCs w:val="28"/>
        </w:rPr>
        <w:t>日由学会主办，北京理工大学具体承办的“第二十一届京津冀青年概率统计学术研讨会”在北京理工大学良乡校区举行。</w:t>
      </w:r>
    </w:p>
    <w:p w:rsidR="00AD7E1B" w:rsidRPr="00AD7E1B" w:rsidRDefault="00AD7E1B" w:rsidP="00AD7E1B">
      <w:pPr>
        <w:widowControl/>
        <w:jc w:val="left"/>
        <w:textAlignment w:val="baseline"/>
        <w:rPr>
          <w:rFonts w:asciiTheme="minorEastAsia" w:eastAsiaTheme="minorEastAsia" w:hAnsiTheme="minorEastAsia" w:cs="宋体"/>
          <w:kern w:val="0"/>
          <w:sz w:val="28"/>
          <w:szCs w:val="28"/>
        </w:rPr>
      </w:pPr>
      <w:r w:rsidRPr="00AD7E1B">
        <w:rPr>
          <w:rFonts w:asciiTheme="minorEastAsia" w:eastAsiaTheme="minorEastAsia" w:hAnsiTheme="minorEastAsia" w:cstheme="minorBidi" w:hint="eastAsia"/>
          <w:color w:val="000000" w:themeColor="text1"/>
          <w:kern w:val="24"/>
          <w:sz w:val="28"/>
          <w:szCs w:val="28"/>
        </w:rPr>
        <w:t>孔祥顺，李培森，王典朋 获钟家庆奖</w:t>
      </w:r>
    </w:p>
    <w:p w:rsidR="00AD7E1B" w:rsidRDefault="00AD7E1B" w:rsidP="00AD7E1B">
      <w:pPr>
        <w:widowControl/>
        <w:jc w:val="left"/>
        <w:textAlignment w:val="baseline"/>
        <w:rPr>
          <w:rFonts w:asciiTheme="minorEastAsia" w:eastAsiaTheme="minorEastAsia" w:hAnsiTheme="minorEastAsia" w:cstheme="minorBidi"/>
          <w:color w:val="000000" w:themeColor="text1"/>
          <w:kern w:val="24"/>
          <w:sz w:val="28"/>
          <w:szCs w:val="28"/>
        </w:rPr>
      </w:pPr>
      <w:r w:rsidRPr="00AD7E1B">
        <w:rPr>
          <w:rFonts w:asciiTheme="minorEastAsia" w:eastAsiaTheme="minorEastAsia" w:hAnsiTheme="minorEastAsia" w:cstheme="minorBidi" w:hint="eastAsia"/>
          <w:color w:val="000000" w:themeColor="text1"/>
          <w:kern w:val="24"/>
          <w:sz w:val="28"/>
          <w:szCs w:val="28"/>
        </w:rPr>
        <w:t>蔡霞，陈欣，成灵妍和李瑞囡，赵玉娜 获宝洁奖。</w:t>
      </w:r>
    </w:p>
    <w:p w:rsidR="00872773" w:rsidRPr="00AD7E1B" w:rsidRDefault="00872773" w:rsidP="00AD7E1B">
      <w:pPr>
        <w:widowControl/>
        <w:jc w:val="left"/>
        <w:textAlignment w:val="baseline"/>
        <w:rPr>
          <w:rFonts w:asciiTheme="minorEastAsia" w:eastAsiaTheme="minorEastAsia" w:hAnsiTheme="minorEastAsia" w:cs="宋体"/>
          <w:kern w:val="0"/>
          <w:sz w:val="28"/>
          <w:szCs w:val="28"/>
        </w:rPr>
      </w:pPr>
    </w:p>
    <w:p w:rsidR="002F7F27" w:rsidRPr="002F7F27" w:rsidRDefault="002F7F27" w:rsidP="002F7F27">
      <w:pPr>
        <w:widowControl/>
        <w:jc w:val="left"/>
        <w:textAlignment w:val="baseline"/>
        <w:rPr>
          <w:rFonts w:ascii="宋体" w:hAnsi="宋体" w:cs="宋体"/>
          <w:kern w:val="0"/>
          <w:sz w:val="28"/>
          <w:szCs w:val="28"/>
        </w:rPr>
      </w:pPr>
      <w:r w:rsidRPr="002F7F27">
        <w:rPr>
          <w:rFonts w:ascii="Tahoma" w:hAnsi="Tahoma" w:cstheme="minorBidi"/>
          <w:color w:val="000000" w:themeColor="text1"/>
          <w:kern w:val="24"/>
          <w:sz w:val="28"/>
          <w:szCs w:val="28"/>
        </w:rPr>
        <w:t>2017</w:t>
      </w:r>
      <w:r w:rsidRPr="002F7F27">
        <w:rPr>
          <w:rFonts w:ascii="Tahoma" w:hAnsi="宋体" w:cstheme="minorBidi" w:hint="eastAsia"/>
          <w:color w:val="000000" w:themeColor="text1"/>
          <w:kern w:val="24"/>
          <w:sz w:val="28"/>
          <w:szCs w:val="28"/>
        </w:rPr>
        <w:t>年</w:t>
      </w:r>
      <w:r w:rsidRPr="002F7F27">
        <w:rPr>
          <w:rFonts w:ascii="Tahoma" w:hAnsi="Tahoma" w:cstheme="minorBidi"/>
          <w:color w:val="000000" w:themeColor="text1"/>
          <w:kern w:val="24"/>
          <w:sz w:val="28"/>
          <w:szCs w:val="28"/>
        </w:rPr>
        <w:t>10</w:t>
      </w:r>
      <w:r w:rsidRPr="002F7F27">
        <w:rPr>
          <w:rFonts w:ascii="Tahoma" w:hAnsi="宋体" w:cstheme="minorBidi" w:hint="eastAsia"/>
          <w:color w:val="000000" w:themeColor="text1"/>
          <w:kern w:val="24"/>
          <w:sz w:val="28"/>
          <w:szCs w:val="28"/>
        </w:rPr>
        <w:t>月</w:t>
      </w:r>
      <w:r w:rsidRPr="002F7F27">
        <w:rPr>
          <w:rFonts w:ascii="Tahoma" w:hAnsi="Tahoma" w:cstheme="minorBidi"/>
          <w:color w:val="000000" w:themeColor="text1"/>
          <w:kern w:val="24"/>
          <w:sz w:val="28"/>
          <w:szCs w:val="28"/>
        </w:rPr>
        <w:t>14</w:t>
      </w:r>
      <w:r w:rsidRPr="002F7F27">
        <w:rPr>
          <w:rFonts w:ascii="Tahoma" w:hAnsi="宋体" w:cstheme="minorBidi" w:hint="eastAsia"/>
          <w:color w:val="000000" w:themeColor="text1"/>
          <w:kern w:val="24"/>
          <w:sz w:val="28"/>
          <w:szCs w:val="28"/>
        </w:rPr>
        <w:t>日在中国科学院数学与系统科学研究院招开了中国数学会概率统计学会</w:t>
      </w:r>
      <w:r w:rsidRPr="002F7F27">
        <w:rPr>
          <w:rFonts w:ascii="Tahoma" w:hAnsi="Tahoma" w:cstheme="minorBidi"/>
          <w:color w:val="000000" w:themeColor="text1"/>
          <w:kern w:val="24"/>
          <w:sz w:val="28"/>
          <w:szCs w:val="28"/>
        </w:rPr>
        <w:t>2017</w:t>
      </w:r>
      <w:r w:rsidRPr="002F7F27">
        <w:rPr>
          <w:rFonts w:ascii="Tahoma" w:hAnsi="宋体" w:cstheme="minorBidi" w:hint="eastAsia"/>
          <w:color w:val="000000" w:themeColor="text1"/>
          <w:kern w:val="24"/>
          <w:sz w:val="28"/>
          <w:szCs w:val="28"/>
        </w:rPr>
        <w:t>年常务理事会。主要讨论了以下议题</w:t>
      </w:r>
    </w:p>
    <w:p w:rsidR="002F7F27" w:rsidRPr="002F7F27" w:rsidRDefault="002F7F27" w:rsidP="002F7F27">
      <w:pPr>
        <w:widowControl/>
        <w:jc w:val="left"/>
        <w:textAlignment w:val="baseline"/>
        <w:rPr>
          <w:rFonts w:ascii="宋体" w:hAnsi="宋体" w:cs="宋体"/>
          <w:kern w:val="0"/>
          <w:sz w:val="28"/>
          <w:szCs w:val="28"/>
        </w:rPr>
      </w:pPr>
      <w:r w:rsidRPr="002F7F27">
        <w:rPr>
          <w:rFonts w:ascii="Tahoma" w:hAnsi="Tahoma" w:cstheme="minorBidi"/>
          <w:color w:val="000000" w:themeColor="text1"/>
          <w:kern w:val="24"/>
          <w:sz w:val="28"/>
          <w:szCs w:val="28"/>
        </w:rPr>
        <w:t xml:space="preserve">(1) </w:t>
      </w:r>
      <w:r w:rsidRPr="002F7F27">
        <w:rPr>
          <w:rFonts w:ascii="Tahoma" w:hAnsi="宋体" w:cstheme="minorBidi" w:hint="eastAsia"/>
          <w:color w:val="000000" w:themeColor="text1"/>
          <w:kern w:val="24"/>
          <w:sz w:val="28"/>
          <w:szCs w:val="28"/>
        </w:rPr>
        <w:t>第十一届理事会正副理事长、秘书长的候选人问题</w:t>
      </w:r>
    </w:p>
    <w:p w:rsidR="002F7F27" w:rsidRPr="002F7F27" w:rsidRDefault="002F7F27" w:rsidP="002F7F27">
      <w:pPr>
        <w:widowControl/>
        <w:jc w:val="left"/>
        <w:textAlignment w:val="baseline"/>
        <w:rPr>
          <w:rFonts w:ascii="宋体" w:hAnsi="宋体" w:cs="宋体"/>
          <w:kern w:val="0"/>
          <w:sz w:val="28"/>
          <w:szCs w:val="28"/>
        </w:rPr>
      </w:pPr>
      <w:r w:rsidRPr="002F7F27">
        <w:rPr>
          <w:rFonts w:ascii="Tahoma" w:hAnsi="Tahoma" w:cstheme="minorBidi"/>
          <w:color w:val="000000" w:themeColor="text1"/>
          <w:kern w:val="24"/>
          <w:sz w:val="28"/>
          <w:szCs w:val="28"/>
        </w:rPr>
        <w:t xml:space="preserve">(2) </w:t>
      </w:r>
      <w:r w:rsidRPr="002F7F27">
        <w:rPr>
          <w:rFonts w:ascii="Tahoma" w:hAnsi="宋体" w:cstheme="minorBidi" w:hint="eastAsia"/>
          <w:color w:val="000000" w:themeColor="text1"/>
          <w:kern w:val="24"/>
          <w:sz w:val="28"/>
          <w:szCs w:val="28"/>
        </w:rPr>
        <w:t>各地区理事会理事的名额问题</w:t>
      </w:r>
    </w:p>
    <w:p w:rsidR="002F7F27" w:rsidRPr="002F7F27" w:rsidRDefault="002F7F27" w:rsidP="002F7F27">
      <w:pPr>
        <w:widowControl/>
        <w:jc w:val="left"/>
        <w:textAlignment w:val="baseline"/>
        <w:rPr>
          <w:rFonts w:ascii="宋体" w:hAnsi="宋体" w:cs="宋体"/>
          <w:kern w:val="0"/>
          <w:sz w:val="28"/>
          <w:szCs w:val="28"/>
        </w:rPr>
      </w:pPr>
      <w:r w:rsidRPr="002F7F27">
        <w:rPr>
          <w:rFonts w:ascii="Tahoma" w:hAnsi="Tahoma" w:cstheme="minorBidi"/>
          <w:color w:val="000000" w:themeColor="text1"/>
          <w:kern w:val="24"/>
          <w:sz w:val="28"/>
          <w:szCs w:val="28"/>
        </w:rPr>
        <w:t xml:space="preserve">(3) </w:t>
      </w:r>
      <w:r w:rsidRPr="002F7F27">
        <w:rPr>
          <w:rFonts w:ascii="Tahoma" w:hAnsi="宋体" w:cstheme="minorBidi" w:hint="eastAsia"/>
          <w:color w:val="000000" w:themeColor="text1"/>
          <w:kern w:val="24"/>
          <w:sz w:val="28"/>
          <w:szCs w:val="28"/>
        </w:rPr>
        <w:t>概率统计年会地点的最后确定</w:t>
      </w:r>
    </w:p>
    <w:p w:rsidR="002F7F27" w:rsidRPr="002F7F27" w:rsidRDefault="002F7F27" w:rsidP="002F7F27">
      <w:pPr>
        <w:widowControl/>
        <w:jc w:val="left"/>
        <w:textAlignment w:val="baseline"/>
        <w:rPr>
          <w:rFonts w:ascii="宋体" w:hAnsi="宋体" w:cs="宋体"/>
          <w:kern w:val="0"/>
          <w:sz w:val="28"/>
          <w:szCs w:val="28"/>
        </w:rPr>
      </w:pPr>
      <w:r w:rsidRPr="002F7F27">
        <w:rPr>
          <w:rFonts w:ascii="Tahoma" w:hAnsi="Tahoma" w:cstheme="minorBidi"/>
          <w:color w:val="000000" w:themeColor="text1"/>
          <w:kern w:val="24"/>
          <w:sz w:val="28"/>
          <w:szCs w:val="28"/>
        </w:rPr>
        <w:t xml:space="preserve">(4) </w:t>
      </w:r>
      <w:r w:rsidRPr="002F7F27">
        <w:rPr>
          <w:rFonts w:ascii="Tahoma" w:hAnsi="宋体" w:cstheme="minorBidi" w:hint="eastAsia"/>
          <w:color w:val="000000" w:themeColor="text1"/>
          <w:kern w:val="24"/>
          <w:sz w:val="28"/>
          <w:szCs w:val="28"/>
        </w:rPr>
        <w:t>总结了学会前三年工作</w:t>
      </w:r>
    </w:p>
    <w:p w:rsidR="002F7F27" w:rsidRPr="002F7F27" w:rsidRDefault="002F7F27" w:rsidP="002F7F27">
      <w:pPr>
        <w:widowControl/>
        <w:jc w:val="left"/>
        <w:textAlignment w:val="baseline"/>
        <w:rPr>
          <w:rFonts w:ascii="宋体" w:hAnsi="宋体" w:cs="宋体"/>
          <w:kern w:val="0"/>
          <w:sz w:val="28"/>
          <w:szCs w:val="28"/>
        </w:rPr>
      </w:pPr>
      <w:r w:rsidRPr="002F7F27">
        <w:rPr>
          <w:rFonts w:ascii="Tahoma" w:hAnsi="Tahoma" w:cstheme="minorBidi"/>
          <w:color w:val="000000" w:themeColor="text1"/>
          <w:kern w:val="24"/>
          <w:sz w:val="28"/>
          <w:szCs w:val="28"/>
        </w:rPr>
        <w:t xml:space="preserve">(5) </w:t>
      </w:r>
      <w:r w:rsidRPr="002F7F27">
        <w:rPr>
          <w:rFonts w:ascii="Tahoma" w:hAnsi="宋体" w:cstheme="minorBidi" w:hint="eastAsia"/>
          <w:color w:val="000000" w:themeColor="text1"/>
          <w:kern w:val="24"/>
          <w:sz w:val="28"/>
          <w:szCs w:val="28"/>
        </w:rPr>
        <w:t>第十一届海峡两岸会议相关事宜</w:t>
      </w:r>
    </w:p>
    <w:p w:rsidR="0048598A" w:rsidRPr="002F7F27" w:rsidRDefault="0048598A" w:rsidP="00AD7E1B">
      <w:pPr>
        <w:widowControl/>
        <w:jc w:val="left"/>
        <w:textAlignment w:val="baseline"/>
        <w:rPr>
          <w:rFonts w:asciiTheme="minorEastAsia" w:eastAsiaTheme="minorEastAsia" w:hAnsiTheme="minorEastAsia" w:cstheme="minorBidi"/>
          <w:color w:val="000000" w:themeColor="text1"/>
          <w:kern w:val="24"/>
          <w:sz w:val="28"/>
          <w:szCs w:val="28"/>
        </w:rPr>
      </w:pPr>
    </w:p>
    <w:p w:rsidR="00AD7E1B" w:rsidRPr="00AD7E1B" w:rsidRDefault="00AD7E1B" w:rsidP="00AD7E1B">
      <w:pPr>
        <w:widowControl/>
        <w:jc w:val="left"/>
        <w:textAlignment w:val="baseline"/>
        <w:rPr>
          <w:rFonts w:asciiTheme="minorEastAsia" w:eastAsiaTheme="minorEastAsia" w:hAnsiTheme="minorEastAsia" w:cs="宋体"/>
          <w:kern w:val="0"/>
          <w:sz w:val="28"/>
          <w:szCs w:val="28"/>
        </w:rPr>
      </w:pPr>
      <w:r w:rsidRPr="00AD7E1B">
        <w:rPr>
          <w:rFonts w:asciiTheme="minorEastAsia" w:eastAsiaTheme="minorEastAsia" w:hAnsiTheme="minorEastAsia" w:cstheme="minorBidi"/>
          <w:color w:val="000000" w:themeColor="text1"/>
          <w:kern w:val="24"/>
          <w:sz w:val="28"/>
          <w:szCs w:val="28"/>
        </w:rPr>
        <w:t>2018</w:t>
      </w:r>
      <w:r w:rsidRPr="00AD7E1B">
        <w:rPr>
          <w:rFonts w:asciiTheme="minorEastAsia" w:eastAsiaTheme="minorEastAsia" w:hAnsiTheme="minorEastAsia" w:cstheme="minorBidi" w:hint="eastAsia"/>
          <w:color w:val="000000" w:themeColor="text1"/>
          <w:kern w:val="24"/>
          <w:sz w:val="28"/>
          <w:szCs w:val="28"/>
        </w:rPr>
        <w:t>年</w:t>
      </w:r>
      <w:r w:rsidRPr="00AD7E1B">
        <w:rPr>
          <w:rFonts w:asciiTheme="minorEastAsia" w:eastAsiaTheme="minorEastAsia" w:hAnsiTheme="minorEastAsia" w:cstheme="minorBidi"/>
          <w:color w:val="000000" w:themeColor="text1"/>
          <w:kern w:val="24"/>
          <w:sz w:val="28"/>
          <w:szCs w:val="28"/>
        </w:rPr>
        <w:t>5</w:t>
      </w:r>
      <w:r w:rsidRPr="00AD7E1B">
        <w:rPr>
          <w:rFonts w:asciiTheme="minorEastAsia" w:eastAsiaTheme="minorEastAsia" w:hAnsiTheme="minorEastAsia" w:cstheme="minorBidi" w:hint="eastAsia"/>
          <w:color w:val="000000" w:themeColor="text1"/>
          <w:kern w:val="24"/>
          <w:sz w:val="28"/>
          <w:szCs w:val="28"/>
        </w:rPr>
        <w:t>月</w:t>
      </w:r>
      <w:r w:rsidRPr="00AD7E1B">
        <w:rPr>
          <w:rFonts w:asciiTheme="minorEastAsia" w:eastAsiaTheme="minorEastAsia" w:hAnsiTheme="minorEastAsia" w:cstheme="minorBidi"/>
          <w:color w:val="000000" w:themeColor="text1"/>
          <w:kern w:val="24"/>
          <w:sz w:val="28"/>
          <w:szCs w:val="28"/>
        </w:rPr>
        <w:t>23</w:t>
      </w:r>
      <w:r w:rsidRPr="00AD7E1B">
        <w:rPr>
          <w:rFonts w:asciiTheme="minorEastAsia" w:eastAsiaTheme="minorEastAsia" w:hAnsiTheme="minorEastAsia" w:cstheme="minorBidi" w:hint="eastAsia"/>
          <w:color w:val="000000" w:themeColor="text1"/>
          <w:kern w:val="24"/>
          <w:sz w:val="28"/>
          <w:szCs w:val="28"/>
        </w:rPr>
        <w:t>日，学会组织了</w:t>
      </w:r>
      <w:r w:rsidRPr="00AD7E1B">
        <w:rPr>
          <w:rFonts w:asciiTheme="minorEastAsia" w:eastAsiaTheme="minorEastAsia" w:hAnsiTheme="minorEastAsia" w:cstheme="minorBidi"/>
          <w:color w:val="000000" w:themeColor="text1"/>
          <w:kern w:val="24"/>
          <w:sz w:val="28"/>
          <w:szCs w:val="28"/>
        </w:rPr>
        <w:t>2018</w:t>
      </w:r>
      <w:r w:rsidRPr="00AD7E1B">
        <w:rPr>
          <w:rFonts w:asciiTheme="minorEastAsia" w:eastAsiaTheme="minorEastAsia" w:hAnsiTheme="minorEastAsia" w:cstheme="minorBidi" w:hint="eastAsia"/>
          <w:color w:val="000000" w:themeColor="text1"/>
          <w:kern w:val="24"/>
          <w:sz w:val="28"/>
          <w:szCs w:val="28"/>
        </w:rPr>
        <w:t xml:space="preserve">京津冀青年概论统计优秀论文奖评议会。 </w:t>
      </w:r>
      <w:r w:rsidRPr="00AD7E1B">
        <w:rPr>
          <w:rFonts w:asciiTheme="minorEastAsia" w:eastAsiaTheme="minorEastAsia" w:hAnsiTheme="minorEastAsia" w:cstheme="minorBidi"/>
          <w:color w:val="000000" w:themeColor="text1"/>
          <w:kern w:val="24"/>
          <w:sz w:val="28"/>
          <w:szCs w:val="28"/>
        </w:rPr>
        <w:t>6</w:t>
      </w:r>
      <w:r w:rsidRPr="00AD7E1B">
        <w:rPr>
          <w:rFonts w:asciiTheme="minorEastAsia" w:eastAsiaTheme="minorEastAsia" w:hAnsiTheme="minorEastAsia" w:cstheme="minorBidi" w:hint="eastAsia"/>
          <w:color w:val="000000" w:themeColor="text1"/>
          <w:kern w:val="24"/>
          <w:sz w:val="28"/>
          <w:szCs w:val="28"/>
        </w:rPr>
        <w:t>月</w:t>
      </w:r>
      <w:r w:rsidRPr="00AD7E1B">
        <w:rPr>
          <w:rFonts w:asciiTheme="minorEastAsia" w:eastAsiaTheme="minorEastAsia" w:hAnsiTheme="minorEastAsia" w:cstheme="minorBidi"/>
          <w:color w:val="000000" w:themeColor="text1"/>
          <w:kern w:val="24"/>
          <w:sz w:val="28"/>
          <w:szCs w:val="28"/>
        </w:rPr>
        <w:t>2</w:t>
      </w:r>
      <w:r w:rsidRPr="00AD7E1B">
        <w:rPr>
          <w:rFonts w:asciiTheme="minorEastAsia" w:eastAsiaTheme="minorEastAsia" w:hAnsiTheme="minorEastAsia" w:cstheme="minorBidi" w:hint="eastAsia"/>
          <w:color w:val="000000" w:themeColor="text1"/>
          <w:kern w:val="24"/>
          <w:sz w:val="28"/>
          <w:szCs w:val="28"/>
        </w:rPr>
        <w:t>日，由学会主办，天津大学数学学院承办的第二十二届京津冀青年概率统计学术研讨会在天津大学举行。</w:t>
      </w:r>
    </w:p>
    <w:p w:rsidR="00AD7E1B" w:rsidRPr="00AD7E1B" w:rsidRDefault="00AD7E1B" w:rsidP="00AD7E1B">
      <w:pPr>
        <w:widowControl/>
        <w:jc w:val="left"/>
        <w:textAlignment w:val="baseline"/>
        <w:rPr>
          <w:rFonts w:asciiTheme="minorEastAsia" w:eastAsiaTheme="minorEastAsia" w:hAnsiTheme="minorEastAsia" w:cs="宋体"/>
          <w:kern w:val="0"/>
          <w:sz w:val="28"/>
          <w:szCs w:val="28"/>
        </w:rPr>
      </w:pPr>
      <w:r w:rsidRPr="00AD7E1B">
        <w:rPr>
          <w:rFonts w:asciiTheme="minorEastAsia" w:eastAsiaTheme="minorEastAsia" w:hAnsiTheme="minorEastAsia" w:cstheme="minorBidi" w:hint="eastAsia"/>
          <w:color w:val="000000" w:themeColor="text1"/>
          <w:kern w:val="24"/>
          <w:sz w:val="28"/>
          <w:szCs w:val="28"/>
        </w:rPr>
        <w:t>黄璐</w:t>
      </w:r>
      <w:r w:rsidR="0097466F" w:rsidRPr="00AD7E1B">
        <w:rPr>
          <w:rFonts w:asciiTheme="minorEastAsia" w:eastAsiaTheme="minorEastAsia" w:hAnsiTheme="minorEastAsia" w:cstheme="minorBidi" w:hint="eastAsia"/>
          <w:color w:val="000000" w:themeColor="text1"/>
          <w:kern w:val="24"/>
          <w:sz w:val="28"/>
          <w:szCs w:val="28"/>
        </w:rPr>
        <w:t>静</w:t>
      </w:r>
      <w:r w:rsidRPr="00AD7E1B">
        <w:rPr>
          <w:rFonts w:asciiTheme="minorEastAsia" w:eastAsiaTheme="minorEastAsia" w:hAnsiTheme="minorEastAsia" w:cstheme="minorBidi" w:hint="eastAsia"/>
          <w:color w:val="000000" w:themeColor="text1"/>
          <w:kern w:val="24"/>
          <w:sz w:val="28"/>
          <w:szCs w:val="28"/>
        </w:rPr>
        <w:t>，朱容 获钟家庆奖</w:t>
      </w:r>
    </w:p>
    <w:p w:rsidR="00AD7E1B" w:rsidRPr="00AD7E1B" w:rsidRDefault="00AD7E1B" w:rsidP="00AD7E1B">
      <w:pPr>
        <w:widowControl/>
        <w:jc w:val="left"/>
        <w:textAlignment w:val="baseline"/>
        <w:rPr>
          <w:rFonts w:asciiTheme="minorEastAsia" w:eastAsiaTheme="minorEastAsia" w:hAnsiTheme="minorEastAsia" w:cs="宋体"/>
          <w:kern w:val="0"/>
          <w:sz w:val="28"/>
          <w:szCs w:val="28"/>
        </w:rPr>
      </w:pPr>
      <w:r w:rsidRPr="00AD7E1B">
        <w:rPr>
          <w:rFonts w:asciiTheme="minorEastAsia" w:eastAsiaTheme="minorEastAsia" w:hAnsiTheme="minorEastAsia" w:cstheme="minorBidi" w:hint="eastAsia"/>
          <w:color w:val="000000" w:themeColor="text1"/>
          <w:kern w:val="24"/>
          <w:sz w:val="28"/>
          <w:szCs w:val="28"/>
        </w:rPr>
        <w:t>金晓，潘蕊和朱雪宁，宋丽莎，王翔宇获宝洁奖。</w:t>
      </w:r>
    </w:p>
    <w:p w:rsidR="00D33482" w:rsidRDefault="00AD7E1B" w:rsidP="00D33482">
      <w:pPr>
        <w:widowControl/>
        <w:jc w:val="left"/>
        <w:textAlignment w:val="baseline"/>
        <w:rPr>
          <w:rFonts w:asciiTheme="minorEastAsia" w:eastAsiaTheme="minorEastAsia" w:hAnsiTheme="minorEastAsia" w:cstheme="minorBidi"/>
          <w:color w:val="000000" w:themeColor="text1"/>
          <w:kern w:val="24"/>
          <w:sz w:val="28"/>
          <w:szCs w:val="28"/>
        </w:rPr>
      </w:pPr>
      <w:r w:rsidRPr="00AD7E1B">
        <w:rPr>
          <w:rFonts w:asciiTheme="minorEastAsia" w:eastAsiaTheme="minorEastAsia" w:hAnsiTheme="minorEastAsia" w:cstheme="minorBidi"/>
          <w:color w:val="000000" w:themeColor="text1"/>
          <w:kern w:val="24"/>
          <w:sz w:val="28"/>
          <w:szCs w:val="28"/>
        </w:rPr>
        <w:t> </w:t>
      </w:r>
    </w:p>
    <w:p w:rsidR="00D33482" w:rsidRPr="00AD7E1B" w:rsidRDefault="00D33482" w:rsidP="00D33482">
      <w:pPr>
        <w:widowControl/>
        <w:jc w:val="left"/>
        <w:textAlignment w:val="baseline"/>
        <w:rPr>
          <w:rFonts w:asciiTheme="minorEastAsia" w:eastAsiaTheme="minorEastAsia" w:hAnsiTheme="minorEastAsia" w:cs="宋体"/>
          <w:kern w:val="0"/>
          <w:sz w:val="28"/>
          <w:szCs w:val="28"/>
        </w:rPr>
      </w:pPr>
      <w:r w:rsidRPr="00AD7E1B">
        <w:rPr>
          <w:rFonts w:asciiTheme="minorEastAsia" w:eastAsiaTheme="minorEastAsia" w:hAnsiTheme="minorEastAsia" w:cstheme="minorBidi"/>
          <w:color w:val="000000" w:themeColor="text1"/>
          <w:kern w:val="24"/>
          <w:sz w:val="28"/>
          <w:szCs w:val="28"/>
        </w:rPr>
        <w:t>2018</w:t>
      </w:r>
      <w:r w:rsidRPr="00AD7E1B">
        <w:rPr>
          <w:rFonts w:asciiTheme="minorEastAsia" w:eastAsiaTheme="minorEastAsia" w:hAnsiTheme="minorEastAsia" w:cstheme="minorBidi" w:hint="eastAsia"/>
          <w:color w:val="000000" w:themeColor="text1"/>
          <w:kern w:val="24"/>
          <w:sz w:val="28"/>
          <w:szCs w:val="28"/>
        </w:rPr>
        <w:t>年</w:t>
      </w:r>
      <w:r w:rsidRPr="00AD7E1B">
        <w:rPr>
          <w:rFonts w:asciiTheme="minorEastAsia" w:eastAsiaTheme="minorEastAsia" w:hAnsiTheme="minorEastAsia" w:cstheme="minorBidi"/>
          <w:color w:val="000000" w:themeColor="text1"/>
          <w:kern w:val="24"/>
          <w:sz w:val="28"/>
          <w:szCs w:val="28"/>
        </w:rPr>
        <w:t>5</w:t>
      </w:r>
      <w:r w:rsidRPr="00AD7E1B">
        <w:rPr>
          <w:rFonts w:asciiTheme="minorEastAsia" w:eastAsiaTheme="minorEastAsia" w:hAnsiTheme="minorEastAsia" w:cstheme="minorBidi" w:hint="eastAsia"/>
          <w:color w:val="000000" w:themeColor="text1"/>
          <w:kern w:val="24"/>
          <w:sz w:val="28"/>
          <w:szCs w:val="28"/>
        </w:rPr>
        <w:t>月</w:t>
      </w:r>
      <w:r w:rsidRPr="00AD7E1B">
        <w:rPr>
          <w:rFonts w:asciiTheme="minorEastAsia" w:eastAsiaTheme="minorEastAsia" w:hAnsiTheme="minorEastAsia" w:cstheme="minorBidi"/>
          <w:color w:val="000000" w:themeColor="text1"/>
          <w:kern w:val="24"/>
          <w:sz w:val="28"/>
          <w:szCs w:val="28"/>
        </w:rPr>
        <w:t>31</w:t>
      </w:r>
      <w:r w:rsidRPr="00AD7E1B">
        <w:rPr>
          <w:rFonts w:asciiTheme="minorEastAsia" w:eastAsiaTheme="minorEastAsia" w:hAnsiTheme="minorEastAsia" w:cstheme="minorBidi" w:hint="eastAsia"/>
          <w:color w:val="000000" w:themeColor="text1"/>
          <w:kern w:val="24"/>
          <w:sz w:val="28"/>
          <w:szCs w:val="28"/>
        </w:rPr>
        <w:t>日至</w:t>
      </w:r>
      <w:r w:rsidRPr="00AD7E1B">
        <w:rPr>
          <w:rFonts w:asciiTheme="minorEastAsia" w:eastAsiaTheme="minorEastAsia" w:hAnsiTheme="minorEastAsia" w:cstheme="minorBidi"/>
          <w:color w:val="000000" w:themeColor="text1"/>
          <w:kern w:val="24"/>
          <w:sz w:val="28"/>
          <w:szCs w:val="28"/>
        </w:rPr>
        <w:t>6</w:t>
      </w:r>
      <w:r w:rsidRPr="00AD7E1B">
        <w:rPr>
          <w:rFonts w:asciiTheme="minorEastAsia" w:eastAsiaTheme="minorEastAsia" w:hAnsiTheme="minorEastAsia" w:cstheme="minorBidi" w:hint="eastAsia"/>
          <w:color w:val="000000" w:themeColor="text1"/>
          <w:kern w:val="24"/>
          <w:sz w:val="28"/>
          <w:szCs w:val="28"/>
        </w:rPr>
        <w:t>月</w:t>
      </w:r>
      <w:r w:rsidRPr="00AD7E1B">
        <w:rPr>
          <w:rFonts w:asciiTheme="minorEastAsia" w:eastAsiaTheme="minorEastAsia" w:hAnsiTheme="minorEastAsia" w:cstheme="minorBidi"/>
          <w:color w:val="000000" w:themeColor="text1"/>
          <w:kern w:val="24"/>
          <w:sz w:val="28"/>
          <w:szCs w:val="28"/>
        </w:rPr>
        <w:t>2</w:t>
      </w:r>
      <w:r w:rsidRPr="00AD7E1B">
        <w:rPr>
          <w:rFonts w:asciiTheme="minorEastAsia" w:eastAsiaTheme="minorEastAsia" w:hAnsiTheme="minorEastAsia" w:cstheme="minorBidi" w:hint="eastAsia"/>
          <w:color w:val="000000" w:themeColor="text1"/>
          <w:kern w:val="24"/>
          <w:sz w:val="28"/>
          <w:szCs w:val="28"/>
        </w:rPr>
        <w:t>日，概率统计学会参与主办的第十一届海峡两岸统计与概率研讨会</w:t>
      </w:r>
      <w:r w:rsidRPr="00AD7E1B">
        <w:rPr>
          <w:rFonts w:asciiTheme="minorEastAsia" w:eastAsiaTheme="minorEastAsia" w:hAnsiTheme="minorEastAsia" w:cstheme="minorBidi"/>
          <w:color w:val="000000" w:themeColor="text1"/>
          <w:kern w:val="24"/>
          <w:sz w:val="28"/>
          <w:szCs w:val="28"/>
        </w:rPr>
        <w:t xml:space="preserve"> </w:t>
      </w:r>
      <w:r w:rsidRPr="00AD7E1B">
        <w:rPr>
          <w:rFonts w:asciiTheme="minorEastAsia" w:eastAsiaTheme="minorEastAsia" w:hAnsiTheme="minorEastAsia" w:cstheme="minorBidi" w:hint="eastAsia"/>
          <w:color w:val="000000" w:themeColor="text1"/>
          <w:kern w:val="24"/>
          <w:sz w:val="28"/>
          <w:szCs w:val="28"/>
        </w:rPr>
        <w:t>在国立台北大学</w:t>
      </w:r>
      <w:r w:rsidRPr="00AD7E1B">
        <w:rPr>
          <w:rFonts w:asciiTheme="minorEastAsia" w:eastAsiaTheme="minorEastAsia" w:hAnsiTheme="minorEastAsia" w:cstheme="minorBidi"/>
          <w:color w:val="000000" w:themeColor="text1"/>
          <w:kern w:val="24"/>
          <w:sz w:val="28"/>
          <w:szCs w:val="28"/>
        </w:rPr>
        <w:t xml:space="preserve"> </w:t>
      </w:r>
      <w:r w:rsidRPr="00AD7E1B">
        <w:rPr>
          <w:rFonts w:asciiTheme="minorEastAsia" w:eastAsiaTheme="minorEastAsia" w:hAnsiTheme="minorEastAsia" w:cstheme="minorBidi" w:hint="eastAsia"/>
          <w:color w:val="000000" w:themeColor="text1"/>
          <w:kern w:val="24"/>
          <w:sz w:val="28"/>
          <w:szCs w:val="28"/>
        </w:rPr>
        <w:t>三峡校区举行，会议主办方为中华机率统计学会， 承办方为国立台北大学统计学系。大陆方面有</w:t>
      </w:r>
      <w:r w:rsidRPr="00AD7E1B">
        <w:rPr>
          <w:rFonts w:asciiTheme="minorEastAsia" w:eastAsiaTheme="minorEastAsia" w:hAnsiTheme="minorEastAsia" w:cstheme="minorBidi"/>
          <w:color w:val="000000" w:themeColor="text1"/>
          <w:kern w:val="24"/>
          <w:sz w:val="28"/>
          <w:szCs w:val="28"/>
        </w:rPr>
        <w:t>40</w:t>
      </w:r>
      <w:r w:rsidRPr="00AD7E1B">
        <w:rPr>
          <w:rFonts w:asciiTheme="minorEastAsia" w:eastAsiaTheme="minorEastAsia" w:hAnsiTheme="minorEastAsia" w:cstheme="minorBidi" w:hint="eastAsia"/>
          <w:color w:val="000000" w:themeColor="text1"/>
          <w:kern w:val="24"/>
          <w:sz w:val="28"/>
          <w:szCs w:val="28"/>
        </w:rPr>
        <w:t>人参加会议。</w:t>
      </w:r>
    </w:p>
    <w:p w:rsidR="00AD7E1B" w:rsidRPr="00AD7E1B" w:rsidRDefault="00AD7E1B" w:rsidP="002437CC">
      <w:pPr>
        <w:jc w:val="center"/>
        <w:rPr>
          <w:rFonts w:asciiTheme="minorEastAsia" w:eastAsiaTheme="minorEastAsia" w:hAnsiTheme="minorEastAsia"/>
          <w:b/>
          <w:sz w:val="28"/>
          <w:szCs w:val="28"/>
        </w:rPr>
      </w:pPr>
    </w:p>
    <w:p w:rsidR="00BB69F3" w:rsidRDefault="00BB69F3" w:rsidP="00AD7E1B">
      <w:pPr>
        <w:widowControl/>
        <w:jc w:val="left"/>
        <w:textAlignment w:val="baseline"/>
        <w:rPr>
          <w:rFonts w:asciiTheme="minorEastAsia" w:eastAsiaTheme="minorEastAsia" w:hAnsiTheme="minorEastAsia" w:cstheme="minorBidi"/>
          <w:color w:val="000000" w:themeColor="text1"/>
          <w:kern w:val="24"/>
          <w:sz w:val="28"/>
          <w:szCs w:val="28"/>
        </w:rPr>
      </w:pPr>
      <w:bookmarkStart w:id="0" w:name="_GoBack"/>
      <w:bookmarkEnd w:id="0"/>
    </w:p>
    <w:p w:rsidR="00BB69F3" w:rsidRDefault="00B37786" w:rsidP="00AD7E1B">
      <w:pPr>
        <w:widowControl/>
        <w:jc w:val="left"/>
        <w:textAlignment w:val="baseline"/>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2018年6月1日至4日， 概率统计学会和西交利物浦大学联合举办的第四届重尾统计模型及其应用研讨会在苏州举行，多位来自国内外的代表参加会议。</w:t>
      </w:r>
    </w:p>
    <w:p w:rsidR="00B37786" w:rsidRDefault="00B37786" w:rsidP="00AD7E1B">
      <w:pPr>
        <w:widowControl/>
        <w:jc w:val="left"/>
        <w:textAlignment w:val="baseline"/>
        <w:rPr>
          <w:rFonts w:asciiTheme="minorEastAsia" w:eastAsiaTheme="minorEastAsia" w:hAnsiTheme="minorEastAsia" w:cs="宋体"/>
          <w:kern w:val="0"/>
          <w:sz w:val="28"/>
          <w:szCs w:val="28"/>
        </w:rPr>
      </w:pPr>
    </w:p>
    <w:p w:rsidR="00B37786" w:rsidRDefault="00B37786" w:rsidP="00AD7E1B">
      <w:pPr>
        <w:widowControl/>
        <w:jc w:val="left"/>
        <w:textAlignment w:val="baseline"/>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 xml:space="preserve">以上是本届理事会的工作汇报。 </w:t>
      </w:r>
    </w:p>
    <w:p w:rsidR="00AD7E1B" w:rsidRDefault="00B37786" w:rsidP="00DE32FD">
      <w:pPr>
        <w:widowControl/>
        <w:jc w:val="left"/>
        <w:textAlignment w:val="baseline"/>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谢谢！</w:t>
      </w:r>
    </w:p>
    <w:p w:rsidR="00062DA7" w:rsidRPr="00AD7E1B" w:rsidRDefault="00062DA7" w:rsidP="00DE32FD">
      <w:pPr>
        <w:widowControl/>
        <w:jc w:val="left"/>
        <w:textAlignment w:val="baseline"/>
        <w:rPr>
          <w:rFonts w:asciiTheme="minorEastAsia" w:eastAsiaTheme="minorEastAsia" w:hAnsiTheme="minorEastAsia"/>
          <w:b/>
          <w:sz w:val="24"/>
        </w:rPr>
      </w:pPr>
      <w:r>
        <w:rPr>
          <w:rFonts w:asciiTheme="minorEastAsia" w:eastAsiaTheme="minorEastAsia" w:hAnsiTheme="minorEastAsia" w:cs="宋体" w:hint="eastAsia"/>
          <w:kern w:val="0"/>
          <w:sz w:val="28"/>
          <w:szCs w:val="28"/>
        </w:rPr>
        <w:t>何书元 2018年10月26日</w:t>
      </w:r>
    </w:p>
    <w:sectPr w:rsidR="00062DA7" w:rsidRPr="00AD7E1B">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0E" w:rsidRDefault="00591E0E" w:rsidP="007472AB">
      <w:r>
        <w:separator/>
      </w:r>
    </w:p>
  </w:endnote>
  <w:endnote w:type="continuationSeparator" w:id="0">
    <w:p w:rsidR="00591E0E" w:rsidRDefault="00591E0E" w:rsidP="0074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3A" w:rsidRDefault="00834848" w:rsidP="00264F4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06F3A" w:rsidRDefault="00591E0E" w:rsidP="00C36CC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3A" w:rsidRDefault="00834848" w:rsidP="00264F4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E5C6D">
      <w:rPr>
        <w:rStyle w:val="a7"/>
        <w:noProof/>
      </w:rPr>
      <w:t>1</w:t>
    </w:r>
    <w:r>
      <w:rPr>
        <w:rStyle w:val="a7"/>
      </w:rPr>
      <w:fldChar w:fldCharType="end"/>
    </w:r>
  </w:p>
  <w:p w:rsidR="00D06F3A" w:rsidRDefault="00591E0E" w:rsidP="00C36CCB">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0E" w:rsidRDefault="00591E0E" w:rsidP="007472AB">
      <w:r>
        <w:separator/>
      </w:r>
    </w:p>
  </w:footnote>
  <w:footnote w:type="continuationSeparator" w:id="0">
    <w:p w:rsidR="00591E0E" w:rsidRDefault="00591E0E" w:rsidP="00747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31DE"/>
    <w:multiLevelType w:val="multilevel"/>
    <w:tmpl w:val="10CD31DE"/>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C80074D"/>
    <w:multiLevelType w:val="hybridMultilevel"/>
    <w:tmpl w:val="4E4C1568"/>
    <w:lvl w:ilvl="0" w:tplc="BE263076">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6A3365"/>
    <w:multiLevelType w:val="hybridMultilevel"/>
    <w:tmpl w:val="1622951C"/>
    <w:lvl w:ilvl="0" w:tplc="714843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4E27539"/>
    <w:multiLevelType w:val="hybridMultilevel"/>
    <w:tmpl w:val="2D103240"/>
    <w:lvl w:ilvl="0" w:tplc="1778B138">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0B"/>
    <w:rsid w:val="0005268A"/>
    <w:rsid w:val="00062DA7"/>
    <w:rsid w:val="00063C76"/>
    <w:rsid w:val="000671C5"/>
    <w:rsid w:val="00075194"/>
    <w:rsid w:val="000D2C87"/>
    <w:rsid w:val="000D2CD2"/>
    <w:rsid w:val="000E145E"/>
    <w:rsid w:val="000E1721"/>
    <w:rsid w:val="000F3A7C"/>
    <w:rsid w:val="00115F8F"/>
    <w:rsid w:val="00125751"/>
    <w:rsid w:val="00134D17"/>
    <w:rsid w:val="00171096"/>
    <w:rsid w:val="00195CDB"/>
    <w:rsid w:val="001A401A"/>
    <w:rsid w:val="001B0839"/>
    <w:rsid w:val="001C0669"/>
    <w:rsid w:val="001F44F0"/>
    <w:rsid w:val="00222987"/>
    <w:rsid w:val="00243727"/>
    <w:rsid w:val="002437CC"/>
    <w:rsid w:val="00262758"/>
    <w:rsid w:val="00263F76"/>
    <w:rsid w:val="002B7577"/>
    <w:rsid w:val="002F185F"/>
    <w:rsid w:val="002F7F27"/>
    <w:rsid w:val="003141CE"/>
    <w:rsid w:val="0033198F"/>
    <w:rsid w:val="00356C9D"/>
    <w:rsid w:val="00364372"/>
    <w:rsid w:val="003B684B"/>
    <w:rsid w:val="003C1BF1"/>
    <w:rsid w:val="003C67F9"/>
    <w:rsid w:val="003E45C2"/>
    <w:rsid w:val="003F1BBF"/>
    <w:rsid w:val="003F6C55"/>
    <w:rsid w:val="00403E8E"/>
    <w:rsid w:val="00407FBE"/>
    <w:rsid w:val="00436BF0"/>
    <w:rsid w:val="0045613B"/>
    <w:rsid w:val="00466491"/>
    <w:rsid w:val="00470319"/>
    <w:rsid w:val="0048598A"/>
    <w:rsid w:val="004979A7"/>
    <w:rsid w:val="004A29C5"/>
    <w:rsid w:val="004D1643"/>
    <w:rsid w:val="004D7839"/>
    <w:rsid w:val="004F31E0"/>
    <w:rsid w:val="00515D8C"/>
    <w:rsid w:val="005245C7"/>
    <w:rsid w:val="00542605"/>
    <w:rsid w:val="00570486"/>
    <w:rsid w:val="00570D8C"/>
    <w:rsid w:val="0057422A"/>
    <w:rsid w:val="00591E0E"/>
    <w:rsid w:val="005C6AD5"/>
    <w:rsid w:val="005D1C84"/>
    <w:rsid w:val="005D32A2"/>
    <w:rsid w:val="005E47B0"/>
    <w:rsid w:val="005F373F"/>
    <w:rsid w:val="00636014"/>
    <w:rsid w:val="00641D18"/>
    <w:rsid w:val="006479D2"/>
    <w:rsid w:val="00660555"/>
    <w:rsid w:val="00682510"/>
    <w:rsid w:val="006854CB"/>
    <w:rsid w:val="00687ED4"/>
    <w:rsid w:val="006B4A7D"/>
    <w:rsid w:val="006B4B27"/>
    <w:rsid w:val="006E024D"/>
    <w:rsid w:val="006E3009"/>
    <w:rsid w:val="006E5C6D"/>
    <w:rsid w:val="006F3096"/>
    <w:rsid w:val="006F4D91"/>
    <w:rsid w:val="006F600F"/>
    <w:rsid w:val="00706514"/>
    <w:rsid w:val="00727E05"/>
    <w:rsid w:val="00733F7E"/>
    <w:rsid w:val="007472AB"/>
    <w:rsid w:val="007535E7"/>
    <w:rsid w:val="0076155C"/>
    <w:rsid w:val="00776F54"/>
    <w:rsid w:val="00780E31"/>
    <w:rsid w:val="007904B8"/>
    <w:rsid w:val="007A576F"/>
    <w:rsid w:val="007A6828"/>
    <w:rsid w:val="007D71DB"/>
    <w:rsid w:val="00823B78"/>
    <w:rsid w:val="00825B30"/>
    <w:rsid w:val="008267A9"/>
    <w:rsid w:val="00827B3D"/>
    <w:rsid w:val="00834848"/>
    <w:rsid w:val="00835A04"/>
    <w:rsid w:val="00854B2D"/>
    <w:rsid w:val="00857375"/>
    <w:rsid w:val="008665EB"/>
    <w:rsid w:val="00870D4E"/>
    <w:rsid w:val="00872773"/>
    <w:rsid w:val="00883C3E"/>
    <w:rsid w:val="008B2660"/>
    <w:rsid w:val="008C2F75"/>
    <w:rsid w:val="008C3B10"/>
    <w:rsid w:val="008E70A1"/>
    <w:rsid w:val="009303D1"/>
    <w:rsid w:val="0093093E"/>
    <w:rsid w:val="00942397"/>
    <w:rsid w:val="0097466F"/>
    <w:rsid w:val="00977E12"/>
    <w:rsid w:val="00981960"/>
    <w:rsid w:val="009E48E3"/>
    <w:rsid w:val="00A70B6A"/>
    <w:rsid w:val="00A802F4"/>
    <w:rsid w:val="00A9427B"/>
    <w:rsid w:val="00AA3434"/>
    <w:rsid w:val="00AB49C5"/>
    <w:rsid w:val="00AC65FB"/>
    <w:rsid w:val="00AD79C0"/>
    <w:rsid w:val="00AD7E1B"/>
    <w:rsid w:val="00B159B0"/>
    <w:rsid w:val="00B21294"/>
    <w:rsid w:val="00B25E32"/>
    <w:rsid w:val="00B37786"/>
    <w:rsid w:val="00B41119"/>
    <w:rsid w:val="00B628EF"/>
    <w:rsid w:val="00B733C4"/>
    <w:rsid w:val="00B9699C"/>
    <w:rsid w:val="00BA7B92"/>
    <w:rsid w:val="00BB69F3"/>
    <w:rsid w:val="00BC0CDF"/>
    <w:rsid w:val="00BC4AFC"/>
    <w:rsid w:val="00BF77BD"/>
    <w:rsid w:val="00C111DA"/>
    <w:rsid w:val="00C20EF4"/>
    <w:rsid w:val="00C2700B"/>
    <w:rsid w:val="00C33A2A"/>
    <w:rsid w:val="00C37523"/>
    <w:rsid w:val="00C40F0A"/>
    <w:rsid w:val="00C4384C"/>
    <w:rsid w:val="00C7710A"/>
    <w:rsid w:val="00C77897"/>
    <w:rsid w:val="00C87AB4"/>
    <w:rsid w:val="00CC727E"/>
    <w:rsid w:val="00CD5622"/>
    <w:rsid w:val="00CE6441"/>
    <w:rsid w:val="00D0533F"/>
    <w:rsid w:val="00D26357"/>
    <w:rsid w:val="00D33482"/>
    <w:rsid w:val="00D343B1"/>
    <w:rsid w:val="00D70AEE"/>
    <w:rsid w:val="00D70CEB"/>
    <w:rsid w:val="00D86098"/>
    <w:rsid w:val="00D91676"/>
    <w:rsid w:val="00DA0787"/>
    <w:rsid w:val="00DB27DE"/>
    <w:rsid w:val="00DC5CBA"/>
    <w:rsid w:val="00DE32FD"/>
    <w:rsid w:val="00DF68C0"/>
    <w:rsid w:val="00DF76B6"/>
    <w:rsid w:val="00E07D45"/>
    <w:rsid w:val="00E11106"/>
    <w:rsid w:val="00E15B13"/>
    <w:rsid w:val="00E36E8F"/>
    <w:rsid w:val="00E476B2"/>
    <w:rsid w:val="00E52EA9"/>
    <w:rsid w:val="00E540E5"/>
    <w:rsid w:val="00E70A8C"/>
    <w:rsid w:val="00E852F5"/>
    <w:rsid w:val="00E85E8E"/>
    <w:rsid w:val="00E93478"/>
    <w:rsid w:val="00EA357A"/>
    <w:rsid w:val="00EF55D6"/>
    <w:rsid w:val="00F05333"/>
    <w:rsid w:val="00F24611"/>
    <w:rsid w:val="00FD6837"/>
    <w:rsid w:val="00FE1149"/>
    <w:rsid w:val="00FE5E20"/>
    <w:rsid w:val="00FF0015"/>
    <w:rsid w:val="00FF4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70EDC2-A9E1-480F-8856-94A8317A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2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2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72AB"/>
    <w:rPr>
      <w:sz w:val="18"/>
      <w:szCs w:val="18"/>
    </w:rPr>
  </w:style>
  <w:style w:type="paragraph" w:styleId="a5">
    <w:name w:val="footer"/>
    <w:basedOn w:val="a"/>
    <w:link w:val="a6"/>
    <w:unhideWhenUsed/>
    <w:rsid w:val="007472AB"/>
    <w:pPr>
      <w:tabs>
        <w:tab w:val="center" w:pos="4153"/>
        <w:tab w:val="right" w:pos="8306"/>
      </w:tabs>
      <w:snapToGrid w:val="0"/>
      <w:jc w:val="left"/>
    </w:pPr>
    <w:rPr>
      <w:sz w:val="18"/>
      <w:szCs w:val="18"/>
    </w:rPr>
  </w:style>
  <w:style w:type="character" w:customStyle="1" w:styleId="a6">
    <w:name w:val="页脚 字符"/>
    <w:basedOn w:val="a0"/>
    <w:link w:val="a5"/>
    <w:uiPriority w:val="99"/>
    <w:rsid w:val="007472AB"/>
    <w:rPr>
      <w:sz w:val="18"/>
      <w:szCs w:val="18"/>
    </w:rPr>
  </w:style>
  <w:style w:type="character" w:styleId="a7">
    <w:name w:val="page number"/>
    <w:basedOn w:val="a0"/>
    <w:rsid w:val="007472AB"/>
  </w:style>
  <w:style w:type="paragraph" w:styleId="a8">
    <w:name w:val="List Paragraph"/>
    <w:basedOn w:val="a"/>
    <w:uiPriority w:val="34"/>
    <w:qFormat/>
    <w:rsid w:val="007472AB"/>
    <w:pPr>
      <w:ind w:firstLineChars="200" w:firstLine="420"/>
    </w:pPr>
  </w:style>
  <w:style w:type="paragraph" w:customStyle="1" w:styleId="1">
    <w:name w:val="列出段落1"/>
    <w:basedOn w:val="a"/>
    <w:uiPriority w:val="34"/>
    <w:qFormat/>
    <w:rsid w:val="008C3B10"/>
    <w:pPr>
      <w:ind w:firstLineChars="200" w:firstLine="420"/>
    </w:pPr>
    <w:rPr>
      <w:rFonts w:asciiTheme="minorHAnsi" w:eastAsiaTheme="minorEastAsia" w:hAnsiTheme="minorHAnsi" w:cstheme="minorBidi"/>
      <w:szCs w:val="22"/>
    </w:rPr>
  </w:style>
  <w:style w:type="character" w:styleId="a9">
    <w:name w:val="Hyperlink"/>
    <w:basedOn w:val="a0"/>
    <w:uiPriority w:val="99"/>
    <w:semiHidden/>
    <w:unhideWhenUsed/>
    <w:rsid w:val="00835A04"/>
    <w:rPr>
      <w:color w:val="0000FF" w:themeColor="hyperlink"/>
      <w:u w:val="single"/>
    </w:rPr>
  </w:style>
  <w:style w:type="paragraph" w:styleId="aa">
    <w:name w:val="Normal (Web)"/>
    <w:basedOn w:val="a"/>
    <w:uiPriority w:val="99"/>
    <w:unhideWhenUsed/>
    <w:rsid w:val="006F600F"/>
    <w:pPr>
      <w:widowControl/>
      <w:spacing w:before="100" w:beforeAutospacing="1" w:after="100" w:afterAutospacing="1"/>
      <w:jc w:val="left"/>
    </w:pPr>
    <w:rPr>
      <w:rFonts w:ascii="宋体" w:hAnsi="宋体" w:cs="宋体"/>
      <w:kern w:val="0"/>
      <w:sz w:val="24"/>
    </w:rPr>
  </w:style>
  <w:style w:type="paragraph" w:customStyle="1" w:styleId="Default">
    <w:name w:val="Default"/>
    <w:rsid w:val="004D7839"/>
    <w:pPr>
      <w:widowControl w:val="0"/>
      <w:autoSpaceDE w:val="0"/>
      <w:autoSpaceDN w:val="0"/>
      <w:adjustRightInd w:val="0"/>
    </w:pPr>
    <w:rPr>
      <w:rFonts w:ascii="宋体" w:eastAsia="宋体" w:cs="宋体"/>
      <w:color w:val="000000"/>
      <w:kern w:val="0"/>
      <w:sz w:val="24"/>
      <w:szCs w:val="24"/>
    </w:rPr>
  </w:style>
  <w:style w:type="paragraph" w:styleId="ab">
    <w:name w:val="Balloon Text"/>
    <w:basedOn w:val="a"/>
    <w:link w:val="ac"/>
    <w:uiPriority w:val="99"/>
    <w:semiHidden/>
    <w:unhideWhenUsed/>
    <w:rsid w:val="003C67F9"/>
    <w:rPr>
      <w:sz w:val="18"/>
      <w:szCs w:val="18"/>
    </w:rPr>
  </w:style>
  <w:style w:type="character" w:customStyle="1" w:styleId="ac">
    <w:name w:val="批注框文本 字符"/>
    <w:basedOn w:val="a0"/>
    <w:link w:val="ab"/>
    <w:uiPriority w:val="99"/>
    <w:semiHidden/>
    <w:rsid w:val="003C67F9"/>
    <w:rPr>
      <w:rFonts w:ascii="Times New Roman" w:eastAsia="宋体" w:hAnsi="Times New Roman" w:cs="Times New Roman"/>
      <w:sz w:val="18"/>
      <w:szCs w:val="18"/>
    </w:rPr>
  </w:style>
  <w:style w:type="table" w:styleId="ad">
    <w:name w:val="Table Grid"/>
    <w:basedOn w:val="a1"/>
    <w:uiPriority w:val="39"/>
    <w:rsid w:val="00C20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B7577"/>
    <w:pPr>
      <w:ind w:leftChars="2500" w:left="100"/>
    </w:pPr>
  </w:style>
  <w:style w:type="character" w:customStyle="1" w:styleId="af">
    <w:name w:val="日期 字符"/>
    <w:basedOn w:val="a0"/>
    <w:link w:val="ae"/>
    <w:uiPriority w:val="99"/>
    <w:semiHidden/>
    <w:rsid w:val="002B757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5244">
      <w:bodyDiv w:val="1"/>
      <w:marLeft w:val="0"/>
      <w:marRight w:val="0"/>
      <w:marTop w:val="0"/>
      <w:marBottom w:val="0"/>
      <w:divBdr>
        <w:top w:val="none" w:sz="0" w:space="0" w:color="auto"/>
        <w:left w:val="none" w:sz="0" w:space="0" w:color="auto"/>
        <w:bottom w:val="none" w:sz="0" w:space="0" w:color="auto"/>
        <w:right w:val="none" w:sz="0" w:space="0" w:color="auto"/>
      </w:divBdr>
    </w:div>
    <w:div w:id="877468829">
      <w:bodyDiv w:val="1"/>
      <w:marLeft w:val="0"/>
      <w:marRight w:val="0"/>
      <w:marTop w:val="0"/>
      <w:marBottom w:val="0"/>
      <w:divBdr>
        <w:top w:val="none" w:sz="0" w:space="0" w:color="auto"/>
        <w:left w:val="none" w:sz="0" w:space="0" w:color="auto"/>
        <w:bottom w:val="none" w:sz="0" w:space="0" w:color="auto"/>
        <w:right w:val="none" w:sz="0" w:space="0" w:color="auto"/>
      </w:divBdr>
    </w:div>
    <w:div w:id="1274433805">
      <w:bodyDiv w:val="1"/>
      <w:marLeft w:val="0"/>
      <w:marRight w:val="0"/>
      <w:marTop w:val="0"/>
      <w:marBottom w:val="0"/>
      <w:divBdr>
        <w:top w:val="none" w:sz="0" w:space="0" w:color="auto"/>
        <w:left w:val="none" w:sz="0" w:space="0" w:color="auto"/>
        <w:bottom w:val="none" w:sz="0" w:space="0" w:color="auto"/>
        <w:right w:val="none" w:sz="0" w:space="0" w:color="auto"/>
      </w:divBdr>
    </w:div>
    <w:div w:id="1391657391">
      <w:bodyDiv w:val="1"/>
      <w:marLeft w:val="0"/>
      <w:marRight w:val="0"/>
      <w:marTop w:val="0"/>
      <w:marBottom w:val="0"/>
      <w:divBdr>
        <w:top w:val="none" w:sz="0" w:space="0" w:color="auto"/>
        <w:left w:val="none" w:sz="0" w:space="0" w:color="auto"/>
        <w:bottom w:val="none" w:sz="0" w:space="0" w:color="auto"/>
        <w:right w:val="none" w:sz="0" w:space="0" w:color="auto"/>
      </w:divBdr>
    </w:div>
    <w:div w:id="1415974909">
      <w:bodyDiv w:val="1"/>
      <w:marLeft w:val="0"/>
      <w:marRight w:val="0"/>
      <w:marTop w:val="0"/>
      <w:marBottom w:val="0"/>
      <w:divBdr>
        <w:top w:val="none" w:sz="0" w:space="0" w:color="auto"/>
        <w:left w:val="none" w:sz="0" w:space="0" w:color="auto"/>
        <w:bottom w:val="none" w:sz="0" w:space="0" w:color="auto"/>
        <w:right w:val="none" w:sz="0" w:space="0" w:color="auto"/>
      </w:divBdr>
    </w:div>
    <w:div w:id="1490098763">
      <w:bodyDiv w:val="1"/>
      <w:marLeft w:val="0"/>
      <w:marRight w:val="0"/>
      <w:marTop w:val="0"/>
      <w:marBottom w:val="0"/>
      <w:divBdr>
        <w:top w:val="none" w:sz="0" w:space="0" w:color="auto"/>
        <w:left w:val="none" w:sz="0" w:space="0" w:color="auto"/>
        <w:bottom w:val="none" w:sz="0" w:space="0" w:color="auto"/>
        <w:right w:val="none" w:sz="0" w:space="0" w:color="auto"/>
      </w:divBdr>
    </w:div>
    <w:div w:id="1596018435">
      <w:bodyDiv w:val="1"/>
      <w:marLeft w:val="0"/>
      <w:marRight w:val="0"/>
      <w:marTop w:val="0"/>
      <w:marBottom w:val="0"/>
      <w:divBdr>
        <w:top w:val="none" w:sz="0" w:space="0" w:color="auto"/>
        <w:left w:val="none" w:sz="0" w:space="0" w:color="auto"/>
        <w:bottom w:val="none" w:sz="0" w:space="0" w:color="auto"/>
        <w:right w:val="none" w:sz="0" w:space="0" w:color="auto"/>
      </w:divBdr>
    </w:div>
    <w:div w:id="1716851580">
      <w:bodyDiv w:val="1"/>
      <w:marLeft w:val="0"/>
      <w:marRight w:val="0"/>
      <w:marTop w:val="0"/>
      <w:marBottom w:val="0"/>
      <w:divBdr>
        <w:top w:val="none" w:sz="0" w:space="0" w:color="auto"/>
        <w:left w:val="none" w:sz="0" w:space="0" w:color="auto"/>
        <w:bottom w:val="none" w:sz="0" w:space="0" w:color="auto"/>
        <w:right w:val="none" w:sz="0" w:space="0" w:color="auto"/>
      </w:divBdr>
    </w:div>
    <w:div w:id="2030720966">
      <w:bodyDiv w:val="1"/>
      <w:marLeft w:val="0"/>
      <w:marRight w:val="0"/>
      <w:marTop w:val="0"/>
      <w:marBottom w:val="0"/>
      <w:divBdr>
        <w:top w:val="none" w:sz="0" w:space="0" w:color="auto"/>
        <w:left w:val="none" w:sz="0" w:space="0" w:color="auto"/>
        <w:bottom w:val="none" w:sz="0" w:space="0" w:color="auto"/>
        <w:right w:val="none" w:sz="0" w:space="0" w:color="auto"/>
      </w:divBdr>
    </w:div>
    <w:div w:id="20992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201</Words>
  <Characters>1150</Characters>
  <Application>Microsoft Office Word</Application>
  <DocSecurity>0</DocSecurity>
  <Lines>9</Lines>
  <Paragraphs>2</Paragraphs>
  <ScaleCrop>false</ScaleCrop>
  <Company>Microsoft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HSY</dc:creator>
  <cp:lastModifiedBy>ZhangYH-Lenovo</cp:lastModifiedBy>
  <cp:revision>10</cp:revision>
  <dcterms:created xsi:type="dcterms:W3CDTF">2018-10-30T00:26:00Z</dcterms:created>
  <dcterms:modified xsi:type="dcterms:W3CDTF">2018-11-20T04:20:00Z</dcterms:modified>
</cp:coreProperties>
</file>